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B8" w:rsidRPr="00186C26" w:rsidRDefault="00ED6AB8"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jc w:val="right"/>
        <w:rPr>
          <w:rFonts w:ascii="Times New Roman" w:hAnsi="Times New Roman" w:cs="Times New Roman"/>
          <w:sz w:val="24"/>
          <w:szCs w:val="24"/>
          <w:lang w:val="kk-KZ"/>
        </w:rPr>
      </w:pPr>
    </w:p>
    <w:p w:rsidR="000F25FB" w:rsidRPr="00186C26" w:rsidRDefault="000F25FB" w:rsidP="000F25FB">
      <w:pPr>
        <w:spacing w:after="0" w:line="240" w:lineRule="auto"/>
        <w:jc w:val="right"/>
        <w:rPr>
          <w:rFonts w:ascii="Times New Roman" w:hAnsi="Times New Roman" w:cs="Times New Roman"/>
          <w:b/>
          <w:sz w:val="24"/>
          <w:szCs w:val="24"/>
          <w:lang w:val="kk-KZ"/>
        </w:rPr>
      </w:pPr>
    </w:p>
    <w:p w:rsidR="000F25FB" w:rsidRPr="00186C26" w:rsidRDefault="000F25FB" w:rsidP="000F25FB">
      <w:pPr>
        <w:spacing w:after="0" w:line="240" w:lineRule="auto"/>
        <w:jc w:val="right"/>
        <w:rPr>
          <w:rFonts w:ascii="Times New Roman" w:hAnsi="Times New Roman" w:cs="Times New Roman"/>
          <w:b/>
          <w:sz w:val="24"/>
          <w:szCs w:val="24"/>
          <w:lang w:val="kk-KZ"/>
        </w:rPr>
      </w:pPr>
      <w:r w:rsidRPr="00186C26">
        <w:rPr>
          <w:rFonts w:ascii="Times New Roman" w:hAnsi="Times New Roman" w:cs="Times New Roman"/>
          <w:b/>
          <w:sz w:val="24"/>
          <w:szCs w:val="24"/>
          <w:lang w:val="kk-KZ"/>
        </w:rPr>
        <w:t>«Бекітемін»</w:t>
      </w:r>
    </w:p>
    <w:p w:rsidR="000F25FB" w:rsidRPr="00186C26" w:rsidRDefault="00D65D8D" w:rsidP="000F25FB">
      <w:pPr>
        <w:spacing w:after="0" w:line="240" w:lineRule="auto"/>
        <w:jc w:val="right"/>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Оқу – әдістемелік </w:t>
      </w:r>
      <w:r w:rsidR="000F25FB" w:rsidRPr="00186C26">
        <w:rPr>
          <w:rFonts w:ascii="Times New Roman" w:hAnsi="Times New Roman" w:cs="Times New Roman"/>
          <w:sz w:val="24"/>
          <w:szCs w:val="24"/>
          <w:lang w:val="kk-KZ"/>
        </w:rPr>
        <w:t xml:space="preserve"> жұмыс</w:t>
      </w:r>
    </w:p>
    <w:p w:rsidR="000F25FB" w:rsidRPr="00186C26" w:rsidRDefault="000F25FB" w:rsidP="000F25FB">
      <w:pPr>
        <w:spacing w:after="0" w:line="240" w:lineRule="auto"/>
        <w:jc w:val="right"/>
        <w:rPr>
          <w:rFonts w:ascii="Times New Roman" w:hAnsi="Times New Roman" w:cs="Times New Roman"/>
          <w:sz w:val="24"/>
          <w:szCs w:val="24"/>
          <w:lang w:val="kk-KZ"/>
        </w:rPr>
      </w:pPr>
      <w:r w:rsidRPr="00186C26">
        <w:rPr>
          <w:rFonts w:ascii="Times New Roman" w:hAnsi="Times New Roman" w:cs="Times New Roman"/>
          <w:sz w:val="24"/>
          <w:szCs w:val="24"/>
          <w:lang w:val="kk-KZ"/>
        </w:rPr>
        <w:t>бойынша проректоры, м.ғ.д.</w:t>
      </w:r>
    </w:p>
    <w:p w:rsidR="000F25FB" w:rsidRPr="00186C26" w:rsidRDefault="000F25FB" w:rsidP="000F25FB">
      <w:pPr>
        <w:spacing w:after="0" w:line="240" w:lineRule="auto"/>
        <w:jc w:val="right"/>
        <w:rPr>
          <w:rFonts w:ascii="Times New Roman" w:hAnsi="Times New Roman" w:cs="Times New Roman"/>
          <w:sz w:val="24"/>
          <w:szCs w:val="24"/>
          <w:lang w:val="kk-KZ"/>
        </w:rPr>
      </w:pPr>
      <w:r w:rsidRPr="00186C26">
        <w:rPr>
          <w:rFonts w:ascii="Times New Roman" w:hAnsi="Times New Roman" w:cs="Times New Roman"/>
          <w:sz w:val="24"/>
          <w:szCs w:val="24"/>
          <w:lang w:val="kk-KZ"/>
        </w:rPr>
        <w:t>____________ Анартаева М.У.</w:t>
      </w:r>
    </w:p>
    <w:p w:rsidR="000F25FB" w:rsidRPr="00186C26" w:rsidRDefault="000F25FB" w:rsidP="000F25FB">
      <w:pPr>
        <w:spacing w:after="0" w:line="240" w:lineRule="auto"/>
        <w:jc w:val="right"/>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«_____» </w:t>
      </w:r>
      <w:r w:rsidRPr="00186C26">
        <w:rPr>
          <w:rFonts w:ascii="Times New Roman" w:hAnsi="Times New Roman" w:cs="Times New Roman"/>
          <w:sz w:val="24"/>
          <w:szCs w:val="24"/>
        </w:rPr>
        <w:t>______</w:t>
      </w:r>
      <w:r w:rsidRPr="00186C26">
        <w:rPr>
          <w:rFonts w:ascii="Times New Roman" w:hAnsi="Times New Roman" w:cs="Times New Roman"/>
          <w:sz w:val="24"/>
          <w:szCs w:val="24"/>
          <w:lang w:val="kk-KZ"/>
        </w:rPr>
        <w:t>______</w:t>
      </w:r>
      <w:r w:rsidRPr="00186C26">
        <w:rPr>
          <w:rFonts w:ascii="Times New Roman" w:hAnsi="Times New Roman" w:cs="Times New Roman"/>
          <w:b/>
          <w:sz w:val="24"/>
          <w:szCs w:val="24"/>
          <w:lang w:val="kk-KZ"/>
        </w:rPr>
        <w:t xml:space="preserve"> </w:t>
      </w:r>
      <w:r w:rsidRPr="00186C26">
        <w:rPr>
          <w:rFonts w:ascii="Times New Roman" w:hAnsi="Times New Roman" w:cs="Times New Roman"/>
          <w:sz w:val="24"/>
          <w:szCs w:val="24"/>
          <w:lang w:val="kk-KZ"/>
        </w:rPr>
        <w:t>201</w:t>
      </w:r>
      <w:r w:rsidR="005F1C21" w:rsidRPr="00186C26">
        <w:rPr>
          <w:rFonts w:ascii="Times New Roman" w:hAnsi="Times New Roman" w:cs="Times New Roman"/>
          <w:sz w:val="24"/>
          <w:szCs w:val="24"/>
        </w:rPr>
        <w:t>7</w:t>
      </w:r>
      <w:r w:rsidRPr="00186C26">
        <w:rPr>
          <w:rFonts w:ascii="Times New Roman" w:hAnsi="Times New Roman" w:cs="Times New Roman"/>
          <w:sz w:val="24"/>
          <w:szCs w:val="24"/>
          <w:lang w:val="kk-KZ"/>
        </w:rPr>
        <w:t xml:space="preserve"> ж.</w:t>
      </w:r>
    </w:p>
    <w:p w:rsidR="000F25FB" w:rsidRPr="00186C26" w:rsidRDefault="000F25FB" w:rsidP="000F25FB">
      <w:pPr>
        <w:spacing w:after="0" w:line="240" w:lineRule="auto"/>
        <w:jc w:val="right"/>
        <w:rPr>
          <w:rFonts w:ascii="Times New Roman" w:hAnsi="Times New Roman" w:cs="Times New Roman"/>
          <w:b/>
          <w:sz w:val="24"/>
          <w:szCs w:val="24"/>
          <w:lang w:val="kk-KZ"/>
        </w:rPr>
      </w:pPr>
    </w:p>
    <w:p w:rsidR="000F25FB" w:rsidRPr="00186C26" w:rsidRDefault="000F25FB" w:rsidP="000F25FB">
      <w:pPr>
        <w:spacing w:after="0" w:line="240" w:lineRule="auto"/>
        <w:jc w:val="right"/>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r w:rsidRPr="00186C26">
        <w:rPr>
          <w:rFonts w:ascii="Times New Roman" w:hAnsi="Times New Roman" w:cs="Times New Roman"/>
          <w:b/>
          <w:sz w:val="24"/>
          <w:szCs w:val="24"/>
          <w:lang w:val="kk-KZ"/>
        </w:rPr>
        <w:t xml:space="preserve">ЖҰМЫС БАҒДАРЛАМАСЫ </w:t>
      </w: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Default="000F25FB" w:rsidP="001C0D51">
      <w:pPr>
        <w:spacing w:after="0" w:line="240" w:lineRule="auto"/>
        <w:ind w:right="279"/>
        <w:jc w:val="both"/>
        <w:rPr>
          <w:rFonts w:ascii="Times New Roman" w:hAnsi="Times New Roman" w:cs="Times New Roman"/>
          <w:sz w:val="24"/>
          <w:lang w:val="kk-KZ"/>
        </w:rPr>
      </w:pPr>
      <w:r w:rsidRPr="00186C26">
        <w:rPr>
          <w:rFonts w:ascii="Times New Roman" w:hAnsi="Times New Roman" w:cs="Times New Roman"/>
          <w:sz w:val="24"/>
          <w:szCs w:val="24"/>
          <w:lang w:val="kk-KZ"/>
        </w:rPr>
        <w:t xml:space="preserve">Пән: </w:t>
      </w:r>
      <w:r w:rsidR="00D85309">
        <w:rPr>
          <w:rFonts w:ascii="Times New Roman" w:hAnsi="Times New Roman" w:cs="Times New Roman"/>
          <w:sz w:val="24"/>
          <w:lang w:val="kk-KZ"/>
        </w:rPr>
        <w:t>А</w:t>
      </w:r>
      <w:r w:rsidR="00D85309" w:rsidRPr="001C0D51">
        <w:rPr>
          <w:rFonts w:ascii="Times New Roman" w:hAnsi="Times New Roman" w:cs="Times New Roman"/>
          <w:sz w:val="24"/>
          <w:lang w:val="kk-KZ"/>
        </w:rPr>
        <w:t xml:space="preserve">лғашқы дәрігерге дейінгі көмекті </w:t>
      </w:r>
      <w:r w:rsidR="00D85309">
        <w:rPr>
          <w:rFonts w:ascii="Times New Roman" w:hAnsi="Times New Roman" w:cs="Times New Roman"/>
          <w:sz w:val="24"/>
          <w:lang w:val="kk-KZ"/>
        </w:rPr>
        <w:t>ү</w:t>
      </w:r>
      <w:r w:rsidR="00D85309" w:rsidRPr="001C0D51">
        <w:rPr>
          <w:rFonts w:ascii="Times New Roman" w:hAnsi="Times New Roman" w:cs="Times New Roman"/>
          <w:sz w:val="24"/>
          <w:lang w:val="kk-KZ"/>
        </w:rPr>
        <w:t xml:space="preserve">здік тәжірибеде жетілдіру </w:t>
      </w:r>
    </w:p>
    <w:p w:rsidR="001C0D51" w:rsidRPr="001C0D51" w:rsidRDefault="001C0D51" w:rsidP="001C0D51">
      <w:pPr>
        <w:spacing w:after="0" w:line="240" w:lineRule="auto"/>
        <w:ind w:right="279"/>
        <w:jc w:val="both"/>
        <w:rPr>
          <w:rFonts w:ascii="Times New Roman" w:hAnsi="Times New Roman" w:cs="Times New Roman"/>
          <w:sz w:val="28"/>
          <w:szCs w:val="24"/>
          <w:lang w:val="kk-KZ"/>
        </w:rPr>
      </w:pPr>
    </w:p>
    <w:p w:rsidR="000F25FB" w:rsidRPr="00186C26" w:rsidRDefault="000F25FB" w:rsidP="000F25FB">
      <w:pPr>
        <w:spacing w:after="0" w:line="240" w:lineRule="auto"/>
        <w:jc w:val="both"/>
        <w:rPr>
          <w:rFonts w:ascii="Times New Roman" w:hAnsi="Times New Roman" w:cs="Times New Roman"/>
          <w:sz w:val="24"/>
          <w:szCs w:val="24"/>
        </w:rPr>
      </w:pPr>
      <w:r w:rsidRPr="00186C26">
        <w:rPr>
          <w:rFonts w:ascii="Times New Roman" w:hAnsi="Times New Roman" w:cs="Times New Roman"/>
          <w:sz w:val="24"/>
          <w:szCs w:val="24"/>
          <w:lang w:val="kk-KZ"/>
        </w:rPr>
        <w:t xml:space="preserve">Пән коды:  </w:t>
      </w:r>
      <w:r w:rsidR="0043137D">
        <w:rPr>
          <w:rFonts w:ascii="Times New Roman" w:hAnsi="Times New Roman" w:cs="Times New Roman"/>
          <w:sz w:val="24"/>
          <w:szCs w:val="24"/>
          <w:lang w:val="en-US"/>
        </w:rPr>
        <w:t>ADDKUTZh</w:t>
      </w:r>
      <w:r w:rsidR="005F1C21" w:rsidRPr="00186C26">
        <w:rPr>
          <w:rFonts w:ascii="Times New Roman" w:hAnsi="Times New Roman" w:cs="Times New Roman"/>
          <w:sz w:val="24"/>
          <w:szCs w:val="24"/>
          <w:lang w:val="kk-KZ"/>
        </w:rPr>
        <w:t xml:space="preserve"> 32</w:t>
      </w:r>
      <w:r w:rsidR="005F1C21" w:rsidRPr="00186C26">
        <w:rPr>
          <w:rFonts w:ascii="Times New Roman" w:hAnsi="Times New Roman" w:cs="Times New Roman"/>
          <w:sz w:val="24"/>
          <w:szCs w:val="24"/>
        </w:rPr>
        <w:t>05</w:t>
      </w:r>
    </w:p>
    <w:p w:rsidR="000F25FB" w:rsidRPr="00186C26" w:rsidRDefault="000F25FB" w:rsidP="000F25FB">
      <w:pPr>
        <w:spacing w:after="0" w:line="240" w:lineRule="auto"/>
        <w:jc w:val="both"/>
        <w:rPr>
          <w:rFonts w:ascii="Times New Roman" w:hAnsi="Times New Roman" w:cs="Times New Roman"/>
          <w:sz w:val="24"/>
          <w:szCs w:val="24"/>
          <w:lang w:val="kk-KZ"/>
        </w:rPr>
      </w:pPr>
    </w:p>
    <w:p w:rsidR="000F25FB" w:rsidRPr="00186C26" w:rsidRDefault="000F25FB" w:rsidP="000F25FB">
      <w:pPr>
        <w:spacing w:after="0" w:line="240" w:lineRule="auto"/>
        <w:jc w:val="both"/>
        <w:rPr>
          <w:rFonts w:ascii="Times New Roman" w:hAnsi="Times New Roman" w:cs="Times New Roman"/>
          <w:sz w:val="24"/>
          <w:szCs w:val="24"/>
          <w:lang w:val="kk-KZ"/>
        </w:rPr>
      </w:pPr>
      <w:r w:rsidRPr="00186C26">
        <w:rPr>
          <w:rFonts w:ascii="Times New Roman" w:hAnsi="Times New Roman" w:cs="Times New Roman"/>
          <w:sz w:val="24"/>
          <w:szCs w:val="24"/>
          <w:lang w:val="kk-KZ"/>
        </w:rPr>
        <w:t>Мамандығы: 5В110300 - «Фармация»</w:t>
      </w:r>
    </w:p>
    <w:p w:rsidR="000F25FB" w:rsidRPr="00186C26" w:rsidRDefault="000F25FB" w:rsidP="000F25FB">
      <w:pPr>
        <w:spacing w:after="0" w:line="240" w:lineRule="auto"/>
        <w:jc w:val="both"/>
        <w:rPr>
          <w:rFonts w:ascii="Times New Roman" w:hAnsi="Times New Roman" w:cs="Times New Roman"/>
          <w:sz w:val="24"/>
          <w:szCs w:val="24"/>
          <w:lang w:val="kk-KZ"/>
        </w:rPr>
      </w:pPr>
    </w:p>
    <w:p w:rsidR="000F25FB" w:rsidRPr="00186C26" w:rsidRDefault="000F25FB" w:rsidP="000F25FB">
      <w:pPr>
        <w:spacing w:after="0" w:line="240" w:lineRule="auto"/>
        <w:jc w:val="both"/>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Сағат  саны:   </w:t>
      </w:r>
      <w:r w:rsidR="00456DAF" w:rsidRPr="00186C26">
        <w:rPr>
          <w:rFonts w:ascii="Times New Roman" w:hAnsi="Times New Roman" w:cs="Times New Roman"/>
          <w:sz w:val="24"/>
          <w:szCs w:val="24"/>
        </w:rPr>
        <w:t>90</w:t>
      </w:r>
      <w:r w:rsidRPr="00186C26">
        <w:rPr>
          <w:rFonts w:ascii="Times New Roman" w:hAnsi="Times New Roman" w:cs="Times New Roman"/>
          <w:sz w:val="24"/>
          <w:szCs w:val="24"/>
          <w:lang w:val="kk-KZ"/>
        </w:rPr>
        <w:t xml:space="preserve"> (</w:t>
      </w:r>
      <w:r w:rsidR="00456DAF" w:rsidRPr="00186C26">
        <w:rPr>
          <w:rFonts w:ascii="Times New Roman" w:hAnsi="Times New Roman" w:cs="Times New Roman"/>
          <w:sz w:val="24"/>
          <w:szCs w:val="24"/>
        </w:rPr>
        <w:t>2</w:t>
      </w:r>
      <w:r w:rsidRPr="00186C26">
        <w:rPr>
          <w:rFonts w:ascii="Times New Roman" w:hAnsi="Times New Roman" w:cs="Times New Roman"/>
          <w:sz w:val="24"/>
          <w:szCs w:val="24"/>
          <w:lang w:val="kk-KZ"/>
        </w:rPr>
        <w:t xml:space="preserve"> кредит)</w:t>
      </w:r>
    </w:p>
    <w:p w:rsidR="000F25FB" w:rsidRPr="00186C26" w:rsidRDefault="000F25FB" w:rsidP="000F25FB">
      <w:pPr>
        <w:spacing w:after="0" w:line="240" w:lineRule="auto"/>
        <w:jc w:val="both"/>
        <w:rPr>
          <w:rFonts w:ascii="Times New Roman" w:hAnsi="Times New Roman" w:cs="Times New Roman"/>
          <w:sz w:val="24"/>
          <w:szCs w:val="24"/>
          <w:lang w:val="kk-KZ"/>
        </w:rPr>
      </w:pPr>
    </w:p>
    <w:p w:rsidR="000F25FB" w:rsidRPr="00186C26" w:rsidRDefault="000F25FB" w:rsidP="000F25FB">
      <w:pPr>
        <w:spacing w:after="0" w:line="240" w:lineRule="auto"/>
        <w:jc w:val="both"/>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Курс: 3    </w:t>
      </w:r>
    </w:p>
    <w:p w:rsidR="000F25FB" w:rsidRPr="00186C26" w:rsidRDefault="000F25FB" w:rsidP="000F25FB">
      <w:pPr>
        <w:spacing w:after="0" w:line="240" w:lineRule="auto"/>
        <w:jc w:val="both"/>
        <w:rPr>
          <w:rFonts w:ascii="Times New Roman" w:hAnsi="Times New Roman" w:cs="Times New Roman"/>
          <w:sz w:val="24"/>
          <w:szCs w:val="24"/>
          <w:lang w:val="kk-KZ"/>
        </w:rPr>
      </w:pPr>
    </w:p>
    <w:p w:rsidR="000F25FB" w:rsidRPr="00186C26" w:rsidRDefault="000F25FB" w:rsidP="000F25FB">
      <w:pPr>
        <w:spacing w:after="0" w:line="240" w:lineRule="auto"/>
        <w:jc w:val="both"/>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Семестр:  </w:t>
      </w:r>
      <w:r w:rsidR="005F1C21" w:rsidRPr="00186C26">
        <w:rPr>
          <w:rFonts w:ascii="Times New Roman" w:hAnsi="Times New Roman" w:cs="Times New Roman"/>
          <w:sz w:val="24"/>
          <w:szCs w:val="24"/>
          <w:lang w:val="kk-KZ"/>
        </w:rPr>
        <w:t>5</w:t>
      </w:r>
      <w:r w:rsidRPr="00186C26">
        <w:rPr>
          <w:rFonts w:ascii="Times New Roman" w:hAnsi="Times New Roman" w:cs="Times New Roman"/>
          <w:sz w:val="24"/>
          <w:szCs w:val="24"/>
          <w:lang w:val="kk-KZ"/>
        </w:rPr>
        <w:t xml:space="preserve"> </w:t>
      </w: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 xml:space="preserve"> </w:t>
      </w: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186C26" w:rsidRDefault="00186C26" w:rsidP="000F25FB">
      <w:pPr>
        <w:spacing w:after="0" w:line="240" w:lineRule="auto"/>
        <w:jc w:val="center"/>
        <w:rPr>
          <w:rFonts w:ascii="Times New Roman" w:hAnsi="Times New Roman" w:cs="Times New Roman"/>
          <w:sz w:val="24"/>
          <w:szCs w:val="24"/>
          <w:lang w:val="kk-KZ"/>
        </w:rPr>
      </w:pPr>
    </w:p>
    <w:p w:rsidR="000F25FB" w:rsidRPr="00186C26" w:rsidRDefault="000F25FB" w:rsidP="00186C26">
      <w:pPr>
        <w:spacing w:after="0" w:line="240" w:lineRule="auto"/>
        <w:jc w:val="center"/>
        <w:rPr>
          <w:rFonts w:ascii="Times New Roman" w:hAnsi="Times New Roman" w:cs="Times New Roman"/>
          <w:sz w:val="24"/>
          <w:szCs w:val="24"/>
          <w:lang w:val="kk-KZ"/>
        </w:rPr>
        <w:sectPr w:rsidR="000F25FB" w:rsidRPr="00186C26">
          <w:headerReference w:type="default" r:id="rId8"/>
          <w:footerReference w:type="even" r:id="rId9"/>
          <w:footerReference w:type="default" r:id="rId10"/>
          <w:headerReference w:type="first" r:id="rId11"/>
          <w:pgSz w:w="11906" w:h="16838"/>
          <w:pgMar w:top="1134" w:right="850" w:bottom="1134" w:left="1701" w:header="708" w:footer="708" w:gutter="0"/>
          <w:cols w:space="708"/>
          <w:docGrid w:linePitch="360"/>
        </w:sectPr>
      </w:pPr>
      <w:r w:rsidRPr="00186C26">
        <w:rPr>
          <w:rFonts w:ascii="Times New Roman" w:hAnsi="Times New Roman" w:cs="Times New Roman"/>
          <w:sz w:val="24"/>
          <w:szCs w:val="24"/>
          <w:lang w:val="kk-KZ"/>
        </w:rPr>
        <w:t>Шымкент 201</w:t>
      </w:r>
      <w:r w:rsidR="005F1C21" w:rsidRPr="00186C26">
        <w:rPr>
          <w:rFonts w:ascii="Times New Roman" w:hAnsi="Times New Roman" w:cs="Times New Roman"/>
          <w:sz w:val="24"/>
          <w:szCs w:val="24"/>
          <w:lang w:val="kk-KZ"/>
        </w:rPr>
        <w:t>7</w:t>
      </w:r>
      <w:r w:rsidRPr="00186C26">
        <w:rPr>
          <w:rFonts w:ascii="Times New Roman" w:hAnsi="Times New Roman" w:cs="Times New Roman"/>
          <w:sz w:val="24"/>
          <w:szCs w:val="24"/>
          <w:lang w:val="kk-KZ"/>
        </w:rPr>
        <w:t xml:space="preserve"> ж.</w:t>
      </w:r>
    </w:p>
    <w:p w:rsidR="000F25FB" w:rsidRPr="00186C26" w:rsidRDefault="000F25FB" w:rsidP="00186C26">
      <w:pPr>
        <w:tabs>
          <w:tab w:val="left" w:pos="0"/>
        </w:tabs>
        <w:spacing w:after="0" w:line="240" w:lineRule="auto"/>
        <w:jc w:val="both"/>
        <w:rPr>
          <w:rFonts w:ascii="Times New Roman" w:hAnsi="Times New Roman" w:cs="Times New Roman"/>
          <w:sz w:val="24"/>
          <w:szCs w:val="24"/>
          <w:lang w:val="kk-KZ"/>
        </w:rPr>
      </w:pPr>
    </w:p>
    <w:p w:rsidR="000F25FB" w:rsidRPr="00186C26" w:rsidRDefault="000F25FB" w:rsidP="00F72E77">
      <w:pPr>
        <w:tabs>
          <w:tab w:val="left" w:pos="0"/>
        </w:tabs>
        <w:spacing w:after="0" w:line="240" w:lineRule="auto"/>
        <w:ind w:left="91"/>
        <w:rPr>
          <w:rFonts w:ascii="Times New Roman" w:hAnsi="Times New Roman" w:cs="Times New Roman"/>
          <w:sz w:val="24"/>
          <w:szCs w:val="24"/>
          <w:lang w:val="kk-KZ"/>
        </w:rPr>
      </w:pPr>
      <w:r w:rsidRPr="00186C26">
        <w:rPr>
          <w:rFonts w:ascii="Times New Roman" w:hAnsi="Times New Roman" w:cs="Times New Roman"/>
          <w:sz w:val="24"/>
          <w:szCs w:val="24"/>
          <w:lang w:val="kk-KZ"/>
        </w:rPr>
        <w:t xml:space="preserve">      </w:t>
      </w:r>
      <w:r w:rsidR="001C0D51">
        <w:rPr>
          <w:rFonts w:ascii="Times New Roman" w:hAnsi="Times New Roman" w:cs="Times New Roman"/>
          <w:sz w:val="24"/>
          <w:szCs w:val="24"/>
          <w:lang w:val="kk-KZ"/>
        </w:rPr>
        <w:t>Ж</w:t>
      </w:r>
      <w:r w:rsidRPr="00186C26">
        <w:rPr>
          <w:rFonts w:ascii="Times New Roman" w:hAnsi="Times New Roman" w:cs="Times New Roman"/>
          <w:sz w:val="24"/>
          <w:szCs w:val="24"/>
          <w:lang w:val="kk-KZ"/>
        </w:rPr>
        <w:t>ұмыс бағдарламасы</w:t>
      </w:r>
      <w:r w:rsidR="001C0D51">
        <w:rPr>
          <w:rFonts w:ascii="Times New Roman" w:hAnsi="Times New Roman" w:cs="Times New Roman"/>
          <w:sz w:val="24"/>
          <w:szCs w:val="24"/>
          <w:lang w:val="kk-KZ"/>
        </w:rPr>
        <w:t xml:space="preserve"> медициналық және фармацевтикалық мамандарға арналған </w:t>
      </w:r>
      <w:r w:rsidR="00533359">
        <w:rPr>
          <w:rFonts w:ascii="Times New Roman" w:hAnsi="Times New Roman" w:cs="Times New Roman"/>
          <w:sz w:val="24"/>
          <w:szCs w:val="24"/>
          <w:lang w:val="kk-KZ"/>
        </w:rPr>
        <w:t>МЖБС</w:t>
      </w:r>
      <w:r w:rsidR="00BD7AA8">
        <w:rPr>
          <w:rFonts w:ascii="Times New Roman" w:hAnsi="Times New Roman" w:cs="Times New Roman"/>
          <w:sz w:val="24"/>
          <w:szCs w:val="24"/>
          <w:lang w:val="kk-KZ"/>
        </w:rPr>
        <w:t xml:space="preserve"> 2017</w:t>
      </w:r>
      <w:r w:rsidR="00533359">
        <w:rPr>
          <w:rFonts w:ascii="Times New Roman" w:hAnsi="Times New Roman" w:cs="Times New Roman"/>
          <w:sz w:val="24"/>
          <w:szCs w:val="24"/>
          <w:lang w:val="kk-KZ"/>
        </w:rPr>
        <w:t xml:space="preserve"> </w:t>
      </w:r>
      <w:r w:rsidRPr="00186C26">
        <w:rPr>
          <w:rFonts w:ascii="Times New Roman" w:hAnsi="Times New Roman" w:cs="Times New Roman"/>
          <w:sz w:val="24"/>
          <w:szCs w:val="24"/>
          <w:lang w:val="kk-KZ"/>
        </w:rPr>
        <w:t>(</w:t>
      </w:r>
      <w:r w:rsidR="00533359" w:rsidRPr="00186C26">
        <w:rPr>
          <w:rFonts w:ascii="Times New Roman" w:hAnsi="Times New Roman" w:cs="Times New Roman"/>
          <w:sz w:val="24"/>
          <w:szCs w:val="24"/>
          <w:lang w:val="kk-KZ"/>
        </w:rPr>
        <w:t>2016ж</w:t>
      </w:r>
      <w:r w:rsidR="00533359">
        <w:rPr>
          <w:rFonts w:ascii="Times New Roman" w:hAnsi="Times New Roman" w:cs="Times New Roman"/>
          <w:sz w:val="24"/>
          <w:szCs w:val="24"/>
          <w:lang w:val="kk-KZ"/>
        </w:rPr>
        <w:t>,</w:t>
      </w:r>
      <w:r w:rsidR="00533359" w:rsidRPr="00186C26">
        <w:rPr>
          <w:rFonts w:ascii="Times New Roman" w:hAnsi="Times New Roman" w:cs="Times New Roman"/>
          <w:sz w:val="24"/>
          <w:szCs w:val="24"/>
          <w:lang w:val="kk-KZ"/>
        </w:rPr>
        <w:t xml:space="preserve"> </w:t>
      </w:r>
      <w:r w:rsidRPr="00186C26">
        <w:rPr>
          <w:rFonts w:ascii="Times New Roman" w:hAnsi="Times New Roman" w:cs="Times New Roman"/>
          <w:sz w:val="24"/>
          <w:szCs w:val="24"/>
          <w:lang w:val="kk-KZ"/>
        </w:rPr>
        <w:t xml:space="preserve">Астана, </w:t>
      </w:r>
      <w:r w:rsidR="00533359">
        <w:rPr>
          <w:rFonts w:ascii="Times New Roman" w:hAnsi="Times New Roman" w:cs="Times New Roman"/>
          <w:sz w:val="24"/>
          <w:szCs w:val="24"/>
          <w:lang w:val="kk-KZ"/>
        </w:rPr>
        <w:t xml:space="preserve"> 2017 толықтырулар мен өзгертулер енгізілген) негіз</w:t>
      </w:r>
      <w:r w:rsidR="003E6B91">
        <w:rPr>
          <w:rFonts w:ascii="Times New Roman" w:hAnsi="Times New Roman" w:cs="Times New Roman"/>
          <w:sz w:val="24"/>
          <w:szCs w:val="24"/>
          <w:lang w:val="kk-KZ"/>
        </w:rPr>
        <w:t xml:space="preserve">інде </w:t>
      </w:r>
      <w:r w:rsidR="00533359">
        <w:rPr>
          <w:rFonts w:ascii="Times New Roman" w:hAnsi="Times New Roman" w:cs="Times New Roman"/>
          <w:sz w:val="24"/>
          <w:szCs w:val="24"/>
          <w:lang w:val="kk-KZ"/>
        </w:rPr>
        <w:t>құрастырылды</w:t>
      </w:r>
    </w:p>
    <w:p w:rsidR="000F25FB" w:rsidRPr="00186C26" w:rsidRDefault="000F25FB" w:rsidP="00F72E77">
      <w:pPr>
        <w:tabs>
          <w:tab w:val="left" w:pos="0"/>
          <w:tab w:val="left" w:pos="1139"/>
        </w:tabs>
        <w:spacing w:after="0" w:line="240" w:lineRule="auto"/>
        <w:ind w:left="90"/>
        <w:rPr>
          <w:rFonts w:ascii="Times New Roman" w:hAnsi="Times New Roman" w:cs="Times New Roman"/>
          <w:sz w:val="24"/>
          <w:szCs w:val="24"/>
          <w:lang w:val="kk-KZ"/>
        </w:rPr>
      </w:pPr>
      <w:r w:rsidRPr="00186C26">
        <w:rPr>
          <w:rFonts w:ascii="Times New Roman" w:hAnsi="Times New Roman" w:cs="Times New Roman"/>
          <w:sz w:val="24"/>
          <w:szCs w:val="24"/>
          <w:lang w:val="kk-KZ"/>
        </w:rPr>
        <w:tab/>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Кафедра мәжілісінде қарастырылды.</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«_____» ___________ 2017 ж.                          Хаттама № ________</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 xml:space="preserve">Жедел медициналық көмек және мейіргер ісі кафедрасының  меңгерушісі </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__________ м.ғ.к. доцент А.А. Сейдахметова</w:t>
      </w:r>
    </w:p>
    <w:p w:rsidR="008D66EE" w:rsidRDefault="008D66EE" w:rsidP="00F72E77">
      <w:pPr>
        <w:tabs>
          <w:tab w:val="left" w:pos="142"/>
        </w:tabs>
        <w:spacing w:after="0" w:line="240" w:lineRule="auto"/>
        <w:rPr>
          <w:rFonts w:ascii="Times New Roman" w:hAnsi="Times New Roman" w:cs="Times New Roman"/>
          <w:sz w:val="24"/>
          <w:lang w:val="kk-KZ"/>
        </w:rPr>
      </w:pPr>
    </w:p>
    <w:p w:rsidR="00F72E77" w:rsidRDefault="00F72E77" w:rsidP="00F72E77">
      <w:pPr>
        <w:tabs>
          <w:tab w:val="left" w:pos="142"/>
        </w:tabs>
        <w:spacing w:after="0" w:line="240" w:lineRule="auto"/>
        <w:rPr>
          <w:rFonts w:ascii="Times New Roman" w:hAnsi="Times New Roman" w:cs="Times New Roman"/>
          <w:sz w:val="24"/>
          <w:lang w:val="kk-KZ"/>
        </w:rPr>
      </w:pPr>
    </w:p>
    <w:p w:rsidR="00F72E77" w:rsidRDefault="00F72E77" w:rsidP="00F72E77">
      <w:pPr>
        <w:tabs>
          <w:tab w:val="left" w:pos="142"/>
        </w:tabs>
        <w:spacing w:after="0" w:line="240" w:lineRule="auto"/>
        <w:rPr>
          <w:rFonts w:ascii="Times New Roman" w:hAnsi="Times New Roman" w:cs="Times New Roman"/>
          <w:sz w:val="24"/>
          <w:lang w:val="kk-KZ"/>
        </w:rPr>
      </w:pP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Клинакалық пәндер бойынша  жүйелік  әдістемелік комиссия мәжілісінде талқыланды.</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«_____» ___________ 2017ж.            Хаттама № ________</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Төрайымы ____________________ м.ғ.к. доцент  А.А. Сейдахметова</w:t>
      </w:r>
    </w:p>
    <w:p w:rsidR="008D66EE" w:rsidRPr="008D66EE" w:rsidRDefault="008D66EE" w:rsidP="00F72E77">
      <w:pPr>
        <w:tabs>
          <w:tab w:val="left" w:pos="142"/>
        </w:tabs>
        <w:spacing w:after="0" w:line="240" w:lineRule="auto"/>
        <w:ind w:firstLine="426"/>
        <w:rPr>
          <w:rFonts w:ascii="Times New Roman" w:hAnsi="Times New Roman" w:cs="Times New Roman"/>
          <w:sz w:val="24"/>
          <w:lang w:val="kk-KZ"/>
        </w:rPr>
      </w:pPr>
    </w:p>
    <w:p w:rsidR="00F72E77" w:rsidRDefault="00F72E77" w:rsidP="00F72E77">
      <w:pPr>
        <w:tabs>
          <w:tab w:val="left" w:pos="142"/>
        </w:tabs>
        <w:spacing w:after="0" w:line="240" w:lineRule="auto"/>
        <w:rPr>
          <w:rFonts w:ascii="Times New Roman" w:hAnsi="Times New Roman" w:cs="Times New Roman"/>
          <w:sz w:val="24"/>
          <w:lang w:val="kk-KZ"/>
        </w:rPr>
      </w:pP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Әдістемелік  Кеңесінде талқыланып,  бекітілді.</w:t>
      </w:r>
    </w:p>
    <w:p w:rsidR="008D66EE" w:rsidRPr="008D66EE" w:rsidRDefault="008D66EE" w:rsidP="00F72E77">
      <w:pPr>
        <w:tabs>
          <w:tab w:val="left" w:pos="142"/>
        </w:tabs>
        <w:spacing w:after="0" w:line="240" w:lineRule="auto"/>
        <w:rPr>
          <w:rFonts w:ascii="Times New Roman" w:hAnsi="Times New Roman" w:cs="Times New Roman"/>
          <w:sz w:val="24"/>
          <w:lang w:val="kk-KZ"/>
        </w:rPr>
      </w:pPr>
      <w:r w:rsidRPr="008D66EE">
        <w:rPr>
          <w:rFonts w:ascii="Times New Roman" w:hAnsi="Times New Roman" w:cs="Times New Roman"/>
          <w:sz w:val="24"/>
          <w:lang w:val="kk-KZ"/>
        </w:rPr>
        <w:t>«_____» ___________ 2017 ж.       Хаттама № _______</w:t>
      </w:r>
    </w:p>
    <w:p w:rsidR="000F25FB" w:rsidRPr="00186C26" w:rsidRDefault="000F25FB" w:rsidP="000F25FB">
      <w:pPr>
        <w:tabs>
          <w:tab w:val="left" w:pos="0"/>
        </w:tabs>
        <w:spacing w:after="0" w:line="240" w:lineRule="auto"/>
        <w:ind w:left="90"/>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0F25FB" w:rsidRPr="00186C26" w:rsidRDefault="000F25FB" w:rsidP="000F25FB">
      <w:pPr>
        <w:spacing w:after="0" w:line="240" w:lineRule="auto"/>
        <w:rPr>
          <w:rFonts w:ascii="Times New Roman" w:hAnsi="Times New Roman" w:cs="Times New Roman"/>
          <w:b/>
          <w:sz w:val="24"/>
          <w:szCs w:val="24"/>
          <w:lang w:val="kk-KZ"/>
        </w:rPr>
      </w:pPr>
    </w:p>
    <w:p w:rsidR="00186C26" w:rsidRDefault="00186C26" w:rsidP="000F25FB">
      <w:pPr>
        <w:spacing w:after="0" w:line="240" w:lineRule="auto"/>
        <w:rPr>
          <w:rFonts w:ascii="Times New Roman" w:hAnsi="Times New Roman" w:cs="Times New Roman"/>
          <w:b/>
          <w:sz w:val="24"/>
          <w:szCs w:val="24"/>
          <w:lang w:val="kk-KZ"/>
        </w:rPr>
      </w:pPr>
    </w:p>
    <w:p w:rsidR="00186C26" w:rsidRDefault="00186C26"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F72E77" w:rsidRDefault="00F72E77" w:rsidP="000F25FB">
      <w:pPr>
        <w:spacing w:after="0" w:line="240" w:lineRule="auto"/>
        <w:rPr>
          <w:rFonts w:ascii="Times New Roman" w:hAnsi="Times New Roman" w:cs="Times New Roman"/>
          <w:b/>
          <w:sz w:val="24"/>
          <w:szCs w:val="24"/>
          <w:lang w:val="kk-KZ"/>
        </w:rPr>
      </w:pPr>
    </w:p>
    <w:p w:rsidR="00780F6D" w:rsidRPr="00D1407F" w:rsidRDefault="00780F6D" w:rsidP="00780F6D">
      <w:pPr>
        <w:spacing w:after="0" w:line="240" w:lineRule="auto"/>
        <w:rPr>
          <w:rFonts w:ascii="Times New Roman" w:hAnsi="Times New Roman" w:cs="Times New Roman"/>
          <w:b/>
          <w:sz w:val="24"/>
          <w:szCs w:val="24"/>
          <w:lang w:val="kk-KZ"/>
        </w:rPr>
      </w:pPr>
      <w:r w:rsidRPr="00D1407F">
        <w:rPr>
          <w:rFonts w:ascii="Times New Roman" w:hAnsi="Times New Roman" w:cs="Times New Roman"/>
          <w:b/>
          <w:sz w:val="24"/>
          <w:szCs w:val="24"/>
          <w:lang w:val="kk-KZ"/>
        </w:rPr>
        <w:lastRenderedPageBreak/>
        <w:t>2. Бағдарлама:</w:t>
      </w:r>
    </w:p>
    <w:p w:rsidR="00780F6D" w:rsidRPr="00D1407F" w:rsidRDefault="00780F6D" w:rsidP="00780F6D">
      <w:pPr>
        <w:spacing w:after="0" w:line="240" w:lineRule="auto"/>
        <w:rPr>
          <w:rFonts w:ascii="Times New Roman" w:hAnsi="Times New Roman" w:cs="Times New Roman"/>
          <w:b/>
          <w:sz w:val="24"/>
          <w:szCs w:val="24"/>
          <w:lang w:val="kk-KZ"/>
        </w:rPr>
      </w:pPr>
      <w:r w:rsidRPr="00D1407F">
        <w:rPr>
          <w:rFonts w:ascii="Times New Roman" w:hAnsi="Times New Roman" w:cs="Times New Roman"/>
          <w:b/>
          <w:sz w:val="24"/>
          <w:szCs w:val="24"/>
          <w:lang w:val="kk-KZ"/>
        </w:rPr>
        <w:t>2.1 Кіріспе</w:t>
      </w:r>
    </w:p>
    <w:p w:rsidR="00780F6D" w:rsidRPr="00D1407F" w:rsidRDefault="00780F6D" w:rsidP="00780F6D">
      <w:pPr>
        <w:tabs>
          <w:tab w:val="center" w:pos="4962"/>
        </w:tabs>
        <w:spacing w:after="0" w:line="240" w:lineRule="auto"/>
        <w:ind w:firstLine="567"/>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Медицина қызметкерлерінің мамандығына қарамастан, алғашқы көмек көрсету оның басты міндеті болып табылады. Өмірге қауіпті жедел жағдайлар диагностикасының негізгі қағидаларын, дәрігерге дейінгі медициналық көмек көрсетуінің ережелерін білу, болашақ фармацевттерге дұрыс көмек көрсету үшін көмектеседі. Бірінші дәрігерге дейінгі көмекті оқып-білу әрбір жарақаттанған науқас жедел жәрдем бригадасы келмей тұрып жоғары сапалы медициналық көмек алу, әрі қарай дәрігерлік емнің нәтижелігін жоғарылату үшін, ал ең бастысы жедел жағдайда науқастың тірі қалуын арттыру үшін қажет.</w:t>
      </w:r>
    </w:p>
    <w:p w:rsidR="00780F6D" w:rsidRPr="00D1407F" w:rsidRDefault="00780F6D" w:rsidP="00780F6D">
      <w:pPr>
        <w:tabs>
          <w:tab w:val="center" w:pos="4962"/>
        </w:tabs>
        <w:spacing w:after="0" w:line="240" w:lineRule="auto"/>
        <w:jc w:val="both"/>
        <w:rPr>
          <w:rFonts w:ascii="Times New Roman" w:hAnsi="Times New Roman" w:cs="Times New Roman"/>
          <w:b/>
          <w:sz w:val="24"/>
          <w:szCs w:val="24"/>
          <w:lang w:val="kk-KZ"/>
        </w:rPr>
      </w:pPr>
    </w:p>
    <w:p w:rsidR="00780F6D" w:rsidRPr="00D1407F" w:rsidRDefault="00780F6D" w:rsidP="00780F6D">
      <w:p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b/>
          <w:sz w:val="24"/>
          <w:szCs w:val="24"/>
          <w:lang w:val="kk-KZ"/>
        </w:rPr>
        <w:t>2.2 Пәннің мақсаты:</w:t>
      </w:r>
      <w:r w:rsidRPr="00D1407F">
        <w:rPr>
          <w:rFonts w:ascii="Times New Roman" w:hAnsi="Times New Roman" w:cs="Times New Roman"/>
          <w:sz w:val="24"/>
          <w:szCs w:val="24"/>
          <w:lang w:val="kk-KZ"/>
        </w:rPr>
        <w:t xml:space="preserve"> студенттерді дәрігерге дейінгі жедел медициналық жәрдем көрсетуді талап ететін өмірге қауіпті жағдайлардың негізгі диагностика тәсілдерін үйрету.</w:t>
      </w:r>
    </w:p>
    <w:p w:rsidR="00780F6D" w:rsidRPr="00D1407F" w:rsidRDefault="00780F6D" w:rsidP="00780F6D">
      <w:pPr>
        <w:spacing w:after="0" w:line="240" w:lineRule="auto"/>
        <w:ind w:firstLine="540"/>
        <w:jc w:val="both"/>
        <w:rPr>
          <w:rFonts w:ascii="Times New Roman" w:hAnsi="Times New Roman" w:cs="Times New Roman"/>
          <w:sz w:val="24"/>
          <w:szCs w:val="24"/>
          <w:lang w:val="kk-KZ"/>
        </w:rPr>
      </w:pPr>
    </w:p>
    <w:p w:rsidR="00780F6D" w:rsidRPr="00D1407F" w:rsidRDefault="00780F6D" w:rsidP="00780F6D">
      <w:pPr>
        <w:spacing w:after="0" w:line="240" w:lineRule="auto"/>
        <w:jc w:val="both"/>
        <w:rPr>
          <w:rFonts w:ascii="Times New Roman" w:hAnsi="Times New Roman" w:cs="Times New Roman"/>
          <w:b/>
          <w:sz w:val="24"/>
          <w:szCs w:val="24"/>
          <w:lang w:val="kk-KZ"/>
        </w:rPr>
      </w:pPr>
      <w:r w:rsidRPr="00D1407F">
        <w:rPr>
          <w:rFonts w:ascii="Times New Roman" w:hAnsi="Times New Roman" w:cs="Times New Roman"/>
          <w:b/>
          <w:sz w:val="24"/>
          <w:szCs w:val="24"/>
          <w:lang w:val="kk-KZ"/>
        </w:rPr>
        <w:t xml:space="preserve">2.3 Міндеттері: </w:t>
      </w:r>
    </w:p>
    <w:p w:rsidR="00780F6D" w:rsidRPr="00D1407F" w:rsidRDefault="00780F6D" w:rsidP="00780F6D">
      <w:pPr>
        <w:numPr>
          <w:ilvl w:val="0"/>
          <w:numId w:val="1"/>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 xml:space="preserve">студенттерді өмірге қатерлі , жедел жағдайлардың диагностикасының қағидаларын үйрету; </w:t>
      </w:r>
    </w:p>
    <w:p w:rsidR="00780F6D" w:rsidRPr="00D1407F" w:rsidRDefault="00780F6D" w:rsidP="00780F6D">
      <w:pPr>
        <w:numPr>
          <w:ilvl w:val="0"/>
          <w:numId w:val="1"/>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дәрігерге дейінгі жедел медициналық көмек көрсетүдегі білімдермен дағдыларды қалыптастыру;</w:t>
      </w:r>
    </w:p>
    <w:p w:rsidR="00780F6D" w:rsidRPr="00D1407F" w:rsidRDefault="00780F6D" w:rsidP="00780F6D">
      <w:pPr>
        <w:numPr>
          <w:ilvl w:val="0"/>
          <w:numId w:val="1"/>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уақытша қансырауды тоқтату ушін стандартты құралдарды қолдануды үйрету;</w:t>
      </w:r>
    </w:p>
    <w:p w:rsidR="00780F6D" w:rsidRPr="00D1407F" w:rsidRDefault="00780F6D" w:rsidP="00780F6D">
      <w:pPr>
        <w:numPr>
          <w:ilvl w:val="0"/>
          <w:numId w:val="1"/>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ауырған және келенсіз жағдайға ұшыраған науқастарды тасымалдау ережелерін үйрету;</w:t>
      </w:r>
    </w:p>
    <w:p w:rsidR="00780F6D" w:rsidRPr="00D1407F" w:rsidRDefault="00780F6D" w:rsidP="00780F6D">
      <w:pPr>
        <w:numPr>
          <w:ilvl w:val="0"/>
          <w:numId w:val="1"/>
        </w:numPr>
        <w:tabs>
          <w:tab w:val="center" w:pos="4962"/>
        </w:tabs>
        <w:spacing w:after="0" w:line="240" w:lineRule="auto"/>
        <w:rPr>
          <w:rFonts w:ascii="Times New Roman" w:hAnsi="Times New Roman" w:cs="Times New Roman"/>
          <w:sz w:val="24"/>
          <w:szCs w:val="24"/>
          <w:lang w:val="kk-KZ"/>
        </w:rPr>
      </w:pPr>
      <w:r w:rsidRPr="00D1407F">
        <w:rPr>
          <w:rFonts w:ascii="Times New Roman" w:hAnsi="Times New Roman" w:cs="Times New Roman"/>
          <w:sz w:val="24"/>
          <w:szCs w:val="24"/>
          <w:lang w:val="kk-KZ"/>
        </w:rPr>
        <w:t>стандартты тасымалдау қалағын жапсыру ережелерін үйрету;</w:t>
      </w:r>
    </w:p>
    <w:p w:rsidR="00780F6D" w:rsidRPr="00D1407F" w:rsidRDefault="00780F6D" w:rsidP="00780F6D">
      <w:pPr>
        <w:numPr>
          <w:ilvl w:val="0"/>
          <w:numId w:val="1"/>
        </w:numPr>
        <w:tabs>
          <w:tab w:val="center" w:pos="4962"/>
        </w:tabs>
        <w:spacing w:after="0" w:line="240" w:lineRule="auto"/>
        <w:rPr>
          <w:rFonts w:ascii="Times New Roman" w:hAnsi="Times New Roman" w:cs="Times New Roman"/>
          <w:sz w:val="24"/>
          <w:szCs w:val="24"/>
          <w:lang w:val="kk-KZ"/>
        </w:rPr>
      </w:pPr>
      <w:r w:rsidRPr="00D1407F">
        <w:rPr>
          <w:rFonts w:ascii="Times New Roman" w:hAnsi="Times New Roman" w:cs="Times New Roman"/>
          <w:sz w:val="24"/>
          <w:szCs w:val="24"/>
          <w:lang w:val="kk-KZ"/>
        </w:rPr>
        <w:t>жараларға таңғыш байлауды үйрету; уға қарсы заттарды қолдануды білу және жасай білу;</w:t>
      </w:r>
    </w:p>
    <w:p w:rsidR="00780F6D" w:rsidRPr="00D1407F" w:rsidRDefault="00780F6D" w:rsidP="00780F6D">
      <w:pPr>
        <w:numPr>
          <w:ilvl w:val="0"/>
          <w:numId w:val="1"/>
        </w:numPr>
        <w:tabs>
          <w:tab w:val="center" w:pos="4962"/>
        </w:tabs>
        <w:spacing w:after="0" w:line="240" w:lineRule="auto"/>
        <w:rPr>
          <w:rFonts w:ascii="Times New Roman" w:hAnsi="Times New Roman" w:cs="Times New Roman"/>
          <w:sz w:val="24"/>
          <w:szCs w:val="24"/>
          <w:lang w:val="kk-KZ"/>
        </w:rPr>
      </w:pPr>
      <w:r w:rsidRPr="00D1407F">
        <w:rPr>
          <w:rFonts w:ascii="Times New Roman" w:hAnsi="Times New Roman" w:cs="Times New Roman"/>
          <w:sz w:val="24"/>
          <w:szCs w:val="24"/>
          <w:lang w:val="kk-KZ"/>
        </w:rPr>
        <w:t>асептика және антисептика негізін үйрету.</w:t>
      </w:r>
    </w:p>
    <w:p w:rsidR="00780F6D" w:rsidRPr="00D1407F" w:rsidRDefault="00780F6D" w:rsidP="00780F6D">
      <w:pPr>
        <w:tabs>
          <w:tab w:val="center" w:pos="4962"/>
        </w:tabs>
        <w:spacing w:after="0" w:line="240" w:lineRule="auto"/>
        <w:rPr>
          <w:rFonts w:ascii="Times New Roman" w:hAnsi="Times New Roman" w:cs="Times New Roman"/>
          <w:sz w:val="24"/>
          <w:szCs w:val="24"/>
          <w:lang w:val="kk-KZ"/>
        </w:rPr>
      </w:pPr>
    </w:p>
    <w:p w:rsidR="00780F6D" w:rsidRPr="00D1407F" w:rsidRDefault="00780F6D" w:rsidP="00780F6D">
      <w:pPr>
        <w:spacing w:after="0" w:line="240" w:lineRule="auto"/>
        <w:jc w:val="both"/>
        <w:rPr>
          <w:rFonts w:ascii="Times New Roman" w:hAnsi="Times New Roman" w:cs="Times New Roman"/>
          <w:b/>
          <w:sz w:val="24"/>
          <w:szCs w:val="24"/>
          <w:lang w:val="kk-KZ"/>
        </w:rPr>
      </w:pPr>
      <w:r w:rsidRPr="00D1407F">
        <w:rPr>
          <w:rFonts w:ascii="Times New Roman" w:hAnsi="Times New Roman" w:cs="Times New Roman"/>
          <w:b/>
          <w:sz w:val="24"/>
          <w:szCs w:val="24"/>
          <w:lang w:val="kk-KZ"/>
        </w:rPr>
        <w:t>2.4 Оқытудың соңғы нәтижесі</w:t>
      </w:r>
    </w:p>
    <w:p w:rsidR="00780F6D" w:rsidRPr="00D1407F" w:rsidRDefault="00780F6D" w:rsidP="00780F6D">
      <w:pPr>
        <w:spacing w:after="0" w:line="240" w:lineRule="auto"/>
        <w:jc w:val="both"/>
        <w:rPr>
          <w:rFonts w:ascii="Times New Roman" w:hAnsi="Times New Roman" w:cs="Times New Roman"/>
          <w:sz w:val="24"/>
          <w:szCs w:val="24"/>
          <w:lang w:val="kk-KZ"/>
        </w:rPr>
      </w:pPr>
      <w:r w:rsidRPr="00D1407F">
        <w:rPr>
          <w:rFonts w:ascii="Times New Roman" w:hAnsi="Times New Roman" w:cs="Times New Roman"/>
          <w:b/>
          <w:sz w:val="24"/>
          <w:szCs w:val="24"/>
          <w:lang w:val="kk-KZ"/>
        </w:rPr>
        <w:t>Білімі және түсінігі:</w:t>
      </w:r>
      <w:r w:rsidRPr="00D1407F">
        <w:rPr>
          <w:rFonts w:ascii="Times New Roman" w:hAnsi="Times New Roman" w:cs="Times New Roman"/>
          <w:sz w:val="24"/>
          <w:szCs w:val="24"/>
          <w:lang w:val="kk-KZ"/>
        </w:rPr>
        <w:t xml:space="preserve"> </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алғашқы дәрігерге дейінгі медициналық көмек көрсетуді талап ететін, науқас өміріне қауіпті уланулардың, жарақаттанулардың, патологиялық жағдайлардың негізгі себептері мен клиникалық белгілерін;</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жедел науқастанған және жарақаттанғандардың өмірін сақтап қалу үшін дәрігерге дейінгі көмек көрсету шаралар тәртібі мен реттілігін;</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pacing w:val="10"/>
          <w:sz w:val="24"/>
          <w:szCs w:val="24"/>
          <w:lang w:val="kk-KZ"/>
        </w:rPr>
        <w:t>Шұғыл медициналық көмек көрсету стандарттарын қолданады.</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қарапайым жағдай кездеріндеде, экстремальды жағдай туындағандада асептика және антисептиканың негізгі әдістерін;</w:t>
      </w:r>
    </w:p>
    <w:p w:rsidR="00780F6D" w:rsidRDefault="00780F6D" w:rsidP="00780F6D">
      <w:pPr>
        <w:spacing w:after="0" w:line="240" w:lineRule="auto"/>
        <w:jc w:val="both"/>
        <w:rPr>
          <w:rFonts w:ascii="Times New Roman" w:hAnsi="Times New Roman" w:cs="Times New Roman"/>
          <w:b/>
          <w:sz w:val="24"/>
          <w:szCs w:val="24"/>
          <w:lang w:val="kk-KZ"/>
        </w:rPr>
      </w:pPr>
    </w:p>
    <w:p w:rsidR="00780F6D" w:rsidRPr="00D1407F" w:rsidRDefault="00780F6D" w:rsidP="00780F6D">
      <w:pPr>
        <w:spacing w:after="0" w:line="240" w:lineRule="auto"/>
        <w:jc w:val="both"/>
        <w:rPr>
          <w:rFonts w:ascii="Times New Roman" w:hAnsi="Times New Roman" w:cs="Times New Roman"/>
          <w:b/>
          <w:sz w:val="24"/>
          <w:szCs w:val="24"/>
          <w:lang w:val="kk-KZ"/>
        </w:rPr>
      </w:pPr>
      <w:r w:rsidRPr="00D1407F">
        <w:rPr>
          <w:rFonts w:ascii="Times New Roman" w:hAnsi="Times New Roman" w:cs="Times New Roman"/>
          <w:b/>
          <w:sz w:val="24"/>
          <w:szCs w:val="24"/>
          <w:lang w:val="kk-KZ"/>
        </w:rPr>
        <w:t>Білімі және түсінігін қолдану:</w:t>
      </w:r>
    </w:p>
    <w:p w:rsidR="00780F6D" w:rsidRPr="00D1407F" w:rsidRDefault="00780F6D" w:rsidP="00780F6D">
      <w:pPr>
        <w:pStyle w:val="ad"/>
        <w:numPr>
          <w:ilvl w:val="0"/>
          <w:numId w:val="3"/>
        </w:numPr>
        <w:rPr>
          <w:lang w:val="kk-KZ"/>
        </w:rPr>
      </w:pPr>
      <w:r w:rsidRPr="00D1407F">
        <w:rPr>
          <w:lang w:val="kk-KZ"/>
        </w:rPr>
        <w:t>Науқастың жалпы жағдайын бағалау;</w:t>
      </w:r>
    </w:p>
    <w:p w:rsidR="00780F6D" w:rsidRPr="00D1407F" w:rsidRDefault="00780F6D" w:rsidP="00780F6D">
      <w:pPr>
        <w:pStyle w:val="ad"/>
        <w:numPr>
          <w:ilvl w:val="0"/>
          <w:numId w:val="3"/>
        </w:numPr>
        <w:rPr>
          <w:lang w:val="kk-KZ"/>
        </w:rPr>
      </w:pPr>
      <w:r w:rsidRPr="00D1407F">
        <w:rPr>
          <w:lang w:val="kk-KZ"/>
        </w:rPr>
        <w:t>Ауруханаға  дейінгі этапта шұғыл жағдайды диагностикалайды;</w:t>
      </w:r>
    </w:p>
    <w:p w:rsidR="00780F6D" w:rsidRPr="00D1407F" w:rsidRDefault="00780F6D" w:rsidP="00780F6D">
      <w:pPr>
        <w:pStyle w:val="ad"/>
        <w:numPr>
          <w:ilvl w:val="0"/>
          <w:numId w:val="3"/>
        </w:numPr>
        <w:rPr>
          <w:lang w:val="kk-KZ"/>
        </w:rPr>
      </w:pPr>
      <w:r w:rsidRPr="00D1407F">
        <w:rPr>
          <w:lang w:val="kk-KZ"/>
        </w:rPr>
        <w:t>Ауруханаға дейінгі этапта жедел шұғыл көмек көрсетеді;</w:t>
      </w:r>
    </w:p>
    <w:p w:rsidR="00780F6D" w:rsidRPr="00D1407F" w:rsidRDefault="00780F6D" w:rsidP="00780F6D">
      <w:pPr>
        <w:pStyle w:val="ad"/>
        <w:numPr>
          <w:ilvl w:val="0"/>
          <w:numId w:val="3"/>
        </w:numPr>
        <w:rPr>
          <w:lang w:val="kk-KZ"/>
        </w:rPr>
      </w:pPr>
      <w:r w:rsidRPr="00D1407F">
        <w:rPr>
          <w:lang w:val="kk-KZ"/>
        </w:rPr>
        <w:t>Ауруханаға дейінгі этапта Стандартты шұғыл көмекті қабылдау;</w:t>
      </w:r>
    </w:p>
    <w:p w:rsidR="00780F6D" w:rsidRPr="00D1407F" w:rsidRDefault="00780F6D" w:rsidP="00780F6D">
      <w:pPr>
        <w:pStyle w:val="ad"/>
        <w:numPr>
          <w:ilvl w:val="0"/>
          <w:numId w:val="3"/>
        </w:numPr>
        <w:rPr>
          <w:spacing w:val="10"/>
          <w:lang w:val="kk-KZ"/>
        </w:rPr>
      </w:pPr>
      <w:r w:rsidRPr="00D1407F">
        <w:rPr>
          <w:spacing w:val="10"/>
          <w:lang w:val="kk-KZ"/>
        </w:rPr>
        <w:t xml:space="preserve">Жедел шұғыл көмек көрсету кезінде науқаспен, науқас туысымен, </w:t>
      </w:r>
      <w:r w:rsidRPr="00D1407F">
        <w:rPr>
          <w:lang w:val="kk-KZ"/>
        </w:rPr>
        <w:t>әріптестерімен</w:t>
      </w:r>
      <w:r w:rsidRPr="00D1407F">
        <w:rPr>
          <w:color w:val="FF0000"/>
          <w:lang w:val="kk-KZ"/>
        </w:rPr>
        <w:t xml:space="preserve"> </w:t>
      </w:r>
      <w:r w:rsidRPr="00D1407F">
        <w:rPr>
          <w:spacing w:val="10"/>
          <w:lang w:val="kk-KZ"/>
        </w:rPr>
        <w:t xml:space="preserve"> қарым- қатынас орната біледі;</w:t>
      </w:r>
    </w:p>
    <w:p w:rsidR="00780F6D" w:rsidRPr="00D1407F" w:rsidRDefault="00780F6D" w:rsidP="00780F6D">
      <w:pPr>
        <w:pStyle w:val="ac"/>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rPr>
      </w:pPr>
      <w:r w:rsidRPr="00D1407F">
        <w:rPr>
          <w:rFonts w:ascii="Times New Roman" w:eastAsia="Times New Roman" w:hAnsi="Times New Roman" w:cs="Times New Roman"/>
          <w:color w:val="212121"/>
          <w:sz w:val="24"/>
          <w:szCs w:val="24"/>
          <w:lang w:val="kk-KZ"/>
        </w:rPr>
        <w:t>Ауруханаға дейінгі кезеңде диагноз қою және стационарға дейінгі жедел жәрдем көрсету бойынша манипуляцияларды жүзеге асырады;</w:t>
      </w:r>
    </w:p>
    <w:p w:rsidR="00780F6D" w:rsidRPr="00D1407F" w:rsidRDefault="00780F6D" w:rsidP="00780F6D">
      <w:pPr>
        <w:pStyle w:val="ad"/>
        <w:numPr>
          <w:ilvl w:val="0"/>
          <w:numId w:val="3"/>
        </w:numPr>
        <w:rPr>
          <w:spacing w:val="10"/>
          <w:lang w:val="kk-KZ"/>
        </w:rPr>
      </w:pPr>
      <w:r w:rsidRPr="00D1407F">
        <w:rPr>
          <w:spacing w:val="10"/>
          <w:lang w:val="kk-KZ"/>
        </w:rPr>
        <w:lastRenderedPageBreak/>
        <w:t>Медициналық құрал- жабдықтарды қолданады;</w:t>
      </w:r>
    </w:p>
    <w:p w:rsidR="00780F6D" w:rsidRPr="00D1407F" w:rsidRDefault="00780F6D" w:rsidP="00780F6D">
      <w:pPr>
        <w:pStyle w:val="HTML"/>
        <w:numPr>
          <w:ilvl w:val="0"/>
          <w:numId w:val="3"/>
        </w:numPr>
        <w:shd w:val="clear" w:color="auto" w:fill="FFFFFF"/>
        <w:rPr>
          <w:rFonts w:ascii="Times New Roman" w:hAnsi="Times New Roman" w:cs="Times New Roman"/>
          <w:color w:val="212121"/>
          <w:sz w:val="24"/>
          <w:szCs w:val="24"/>
        </w:rPr>
      </w:pPr>
      <w:r w:rsidRPr="00D1407F">
        <w:rPr>
          <w:rFonts w:ascii="Times New Roman" w:hAnsi="Times New Roman" w:cs="Times New Roman"/>
          <w:spacing w:val="10"/>
          <w:sz w:val="24"/>
          <w:szCs w:val="24"/>
          <w:lang w:val="kk-KZ"/>
        </w:rPr>
        <w:t xml:space="preserve">Тасмалдау </w:t>
      </w:r>
      <w:r w:rsidRPr="00D1407F">
        <w:rPr>
          <w:rFonts w:ascii="Times New Roman" w:hAnsi="Times New Roman" w:cs="Times New Roman"/>
          <w:color w:val="212121"/>
          <w:sz w:val="24"/>
          <w:szCs w:val="24"/>
          <w:lang w:val="kk-KZ"/>
        </w:rPr>
        <w:t>шиналарды, бинттарды салу техникасын меңгеру;</w:t>
      </w:r>
    </w:p>
    <w:p w:rsidR="00780F6D" w:rsidRPr="00D1407F" w:rsidRDefault="00780F6D" w:rsidP="00780F6D">
      <w:pPr>
        <w:pStyle w:val="ad"/>
        <w:numPr>
          <w:ilvl w:val="0"/>
          <w:numId w:val="3"/>
        </w:numPr>
        <w:rPr>
          <w:spacing w:val="10"/>
          <w:lang w:val="kk-KZ"/>
        </w:rPr>
      </w:pPr>
      <w:r w:rsidRPr="00D1407F">
        <w:rPr>
          <w:lang w:val="kk-KZ"/>
        </w:rPr>
        <w:t>Э</w:t>
      </w:r>
      <w:r w:rsidRPr="00D1407F">
        <w:t>лектрокардиограмманы түсіру техникасын меңгерген</w:t>
      </w:r>
      <w:r w:rsidRPr="00D1407F">
        <w:rPr>
          <w:lang w:val="kk-KZ"/>
        </w:rPr>
        <w:t>;</w:t>
      </w:r>
    </w:p>
    <w:p w:rsidR="00780F6D" w:rsidRPr="00D1407F" w:rsidRDefault="00780F6D" w:rsidP="00780F6D">
      <w:pPr>
        <w:pStyle w:val="ad"/>
        <w:numPr>
          <w:ilvl w:val="0"/>
          <w:numId w:val="3"/>
        </w:numPr>
        <w:rPr>
          <w:spacing w:val="10"/>
          <w:lang w:val="kk-KZ"/>
        </w:rPr>
      </w:pPr>
      <w:r w:rsidRPr="00D1407F">
        <w:rPr>
          <w:spacing w:val="10"/>
          <w:lang w:val="kk-KZ"/>
        </w:rPr>
        <w:t>Жүрек- өкпе реанимациясын жүргізеді;</w:t>
      </w:r>
    </w:p>
    <w:p w:rsidR="00780F6D" w:rsidRPr="00D1407F" w:rsidRDefault="00780F6D" w:rsidP="00780F6D">
      <w:pPr>
        <w:pStyle w:val="ad"/>
        <w:numPr>
          <w:ilvl w:val="0"/>
          <w:numId w:val="3"/>
        </w:numPr>
        <w:rPr>
          <w:spacing w:val="10"/>
          <w:lang w:val="kk-KZ"/>
        </w:rPr>
      </w:pPr>
      <w:r w:rsidRPr="00D1407F">
        <w:rPr>
          <w:spacing w:val="10"/>
          <w:lang w:val="kk-KZ"/>
        </w:rPr>
        <w:t>Дәрігердің нұсқауы бойынша тамыр ішіне және бұлшық етке инекция еңгізу;</w:t>
      </w:r>
    </w:p>
    <w:p w:rsidR="00780F6D" w:rsidRPr="00D1407F" w:rsidRDefault="00780F6D" w:rsidP="00780F6D">
      <w:pPr>
        <w:pStyle w:val="ad"/>
        <w:numPr>
          <w:ilvl w:val="0"/>
          <w:numId w:val="3"/>
        </w:numPr>
        <w:rPr>
          <w:spacing w:val="10"/>
          <w:lang w:val="kk-KZ"/>
        </w:rPr>
      </w:pPr>
      <w:r w:rsidRPr="00D1407F">
        <w:rPr>
          <w:lang w:val="kk-KZ"/>
        </w:rPr>
        <w:t>Дитерихс қалағын, тосын жасалған қалақтарды қолдана отырып тасымалдағыш иммобилизациялауды қоса жүргізеді;</w:t>
      </w:r>
    </w:p>
    <w:p w:rsidR="00780F6D" w:rsidRPr="00D1407F" w:rsidRDefault="00780F6D" w:rsidP="00780F6D">
      <w:pPr>
        <w:pStyle w:val="ad"/>
        <w:numPr>
          <w:ilvl w:val="0"/>
          <w:numId w:val="3"/>
        </w:numPr>
        <w:rPr>
          <w:spacing w:val="10"/>
          <w:lang w:val="kk-KZ"/>
        </w:rPr>
      </w:pPr>
      <w:r w:rsidRPr="00D1407F">
        <w:rPr>
          <w:lang w:val="kk-KZ"/>
        </w:rPr>
        <w:t>Асқазанды жууды жүргізеді;</w:t>
      </w:r>
    </w:p>
    <w:p w:rsidR="00780F6D" w:rsidRPr="00D1407F" w:rsidRDefault="00780F6D" w:rsidP="00780F6D">
      <w:pPr>
        <w:pStyle w:val="ad"/>
        <w:numPr>
          <w:ilvl w:val="0"/>
          <w:numId w:val="3"/>
        </w:numPr>
        <w:rPr>
          <w:spacing w:val="10"/>
          <w:lang w:val="kk-KZ"/>
        </w:rPr>
      </w:pPr>
      <w:r w:rsidRPr="00D1407F">
        <w:rPr>
          <w:spacing w:val="10"/>
          <w:lang w:val="kk-KZ"/>
        </w:rPr>
        <w:t xml:space="preserve">Қуық жүйесіне </w:t>
      </w:r>
      <w:r w:rsidRPr="00D1407F">
        <w:rPr>
          <w:bCs/>
          <w:iCs/>
          <w:lang w:val="kk-KZ"/>
        </w:rPr>
        <w:t>катетеризацич жүргізеді;</w:t>
      </w:r>
    </w:p>
    <w:p w:rsidR="00780F6D" w:rsidRPr="00D1407F" w:rsidRDefault="00780F6D" w:rsidP="00780F6D">
      <w:pPr>
        <w:tabs>
          <w:tab w:val="center" w:pos="4962"/>
        </w:tabs>
        <w:spacing w:after="0" w:line="240" w:lineRule="auto"/>
        <w:jc w:val="both"/>
        <w:rPr>
          <w:rFonts w:ascii="Times New Roman" w:hAnsi="Times New Roman" w:cs="Times New Roman"/>
          <w:b/>
          <w:sz w:val="24"/>
          <w:szCs w:val="24"/>
          <w:lang w:val="kk-KZ"/>
        </w:rPr>
      </w:pPr>
    </w:p>
    <w:p w:rsidR="00780F6D" w:rsidRPr="00D1407F" w:rsidRDefault="00780F6D" w:rsidP="00780F6D">
      <w:pPr>
        <w:pStyle w:val="ad"/>
        <w:rPr>
          <w:lang w:val="kk-KZ"/>
        </w:rPr>
      </w:pPr>
      <w:r w:rsidRPr="00D1407F">
        <w:rPr>
          <w:b/>
          <w:lang w:val="kk-KZ"/>
        </w:rPr>
        <w:t>Пікір қалыптастыру:</w:t>
      </w:r>
      <w:r w:rsidRPr="00D1407F">
        <w:rPr>
          <w:lang w:val="kk-KZ"/>
        </w:rPr>
        <w:t xml:space="preserve"> </w:t>
      </w:r>
    </w:p>
    <w:p w:rsidR="00780F6D" w:rsidRPr="00D1407F" w:rsidRDefault="00780F6D" w:rsidP="00780F6D">
      <w:pPr>
        <w:pStyle w:val="ad"/>
        <w:numPr>
          <w:ilvl w:val="0"/>
          <w:numId w:val="10"/>
        </w:numPr>
        <w:rPr>
          <w:lang w:val="kk-KZ"/>
        </w:rPr>
      </w:pPr>
      <w:r w:rsidRPr="00D1407F">
        <w:rPr>
          <w:lang w:val="kk-KZ"/>
        </w:rPr>
        <w:t>Науқастың жағдайын симптомдары мен синдромдарының айқындығына байланысты бағалайды.</w:t>
      </w:r>
    </w:p>
    <w:p w:rsidR="00780F6D" w:rsidRPr="00D1407F" w:rsidRDefault="00780F6D" w:rsidP="00780F6D">
      <w:pPr>
        <w:pStyle w:val="HTML"/>
        <w:numPr>
          <w:ilvl w:val="0"/>
          <w:numId w:val="10"/>
        </w:numPr>
        <w:shd w:val="clear" w:color="auto" w:fill="FFFFFF"/>
        <w:rPr>
          <w:rFonts w:ascii="Times New Roman" w:hAnsi="Times New Roman" w:cs="Times New Roman"/>
          <w:color w:val="212121"/>
          <w:sz w:val="24"/>
          <w:szCs w:val="24"/>
          <w:lang w:val="kk-KZ"/>
        </w:rPr>
      </w:pPr>
      <w:r w:rsidRPr="00D1407F">
        <w:rPr>
          <w:rFonts w:ascii="Times New Roman" w:hAnsi="Times New Roman" w:cs="Times New Roman"/>
          <w:color w:val="212121"/>
          <w:sz w:val="24"/>
          <w:szCs w:val="24"/>
          <w:lang w:val="kk-KZ"/>
        </w:rPr>
        <w:t>Диагностика және шұғыл медициналық көмек туралы жеке пікірлерін ұсынуға қабілетті</w:t>
      </w:r>
    </w:p>
    <w:p w:rsidR="00780F6D" w:rsidRPr="00D1407F" w:rsidRDefault="00780F6D" w:rsidP="00780F6D">
      <w:pPr>
        <w:pStyle w:val="HTML"/>
        <w:numPr>
          <w:ilvl w:val="0"/>
          <w:numId w:val="10"/>
        </w:numPr>
        <w:shd w:val="clear" w:color="auto" w:fill="FFFFFF"/>
        <w:rPr>
          <w:rFonts w:ascii="Times New Roman" w:hAnsi="Times New Roman" w:cs="Times New Roman"/>
          <w:color w:val="212121"/>
          <w:sz w:val="24"/>
          <w:szCs w:val="24"/>
          <w:lang w:val="kk-KZ"/>
        </w:rPr>
      </w:pPr>
      <w:r w:rsidRPr="00D1407F">
        <w:rPr>
          <w:rFonts w:ascii="Times New Roman" w:hAnsi="Times New Roman" w:cs="Times New Roman"/>
          <w:color w:val="212121"/>
          <w:sz w:val="24"/>
          <w:szCs w:val="24"/>
          <w:lang w:val="kk-KZ"/>
        </w:rPr>
        <w:t>Диагностикалау және алғашқы көмек көрсету алгоритмдері түрінде өз тұжырымдарын қалыптастырады;</w:t>
      </w:r>
    </w:p>
    <w:p w:rsidR="00780F6D" w:rsidRPr="00D1407F" w:rsidRDefault="00780F6D" w:rsidP="00780F6D">
      <w:pPr>
        <w:pStyle w:val="HTML"/>
        <w:numPr>
          <w:ilvl w:val="0"/>
          <w:numId w:val="10"/>
        </w:numPr>
        <w:shd w:val="clear" w:color="auto" w:fill="FFFFFF"/>
        <w:rPr>
          <w:rFonts w:ascii="Times New Roman" w:hAnsi="Times New Roman" w:cs="Times New Roman"/>
          <w:color w:val="212121"/>
          <w:sz w:val="24"/>
          <w:szCs w:val="24"/>
          <w:lang w:val="kk-KZ"/>
        </w:rPr>
      </w:pPr>
      <w:r w:rsidRPr="00D1407F">
        <w:rPr>
          <w:rFonts w:ascii="Times New Roman" w:hAnsi="Times New Roman" w:cs="Times New Roman"/>
          <w:color w:val="212121"/>
          <w:sz w:val="24"/>
          <w:szCs w:val="24"/>
          <w:shd w:val="clear" w:color="auto" w:fill="FFFFFF"/>
          <w:lang w:val="kk-KZ"/>
        </w:rPr>
        <w:t xml:space="preserve">Ең жиі кездесетін төтенше жағдайлар </w:t>
      </w:r>
      <w:r w:rsidRPr="00D1407F">
        <w:rPr>
          <w:rFonts w:ascii="Times New Roman" w:hAnsi="Times New Roman" w:cs="Times New Roman"/>
          <w:color w:val="212121"/>
          <w:sz w:val="24"/>
          <w:szCs w:val="24"/>
          <w:lang w:val="kk-KZ"/>
        </w:rPr>
        <w:t xml:space="preserve">алдын-ала диагноз қойып және көмек </w:t>
      </w:r>
      <w:r w:rsidRPr="00D1407F">
        <w:rPr>
          <w:rFonts w:ascii="Times New Roman" w:hAnsi="Times New Roman" w:cs="Times New Roman"/>
          <w:color w:val="212121"/>
          <w:sz w:val="24"/>
          <w:szCs w:val="24"/>
          <w:shd w:val="clear" w:color="auto" w:fill="FFFFFF"/>
          <w:lang w:val="kk-KZ"/>
        </w:rPr>
        <w:t>жүргізеді</w:t>
      </w:r>
    </w:p>
    <w:p w:rsidR="00780F6D" w:rsidRPr="00D1407F" w:rsidRDefault="00780F6D" w:rsidP="00780F6D">
      <w:pPr>
        <w:pStyle w:val="HTML"/>
        <w:numPr>
          <w:ilvl w:val="0"/>
          <w:numId w:val="10"/>
        </w:numPr>
        <w:shd w:val="clear" w:color="auto" w:fill="FFFFFF"/>
        <w:rPr>
          <w:rFonts w:ascii="Times New Roman" w:hAnsi="Times New Roman" w:cs="Times New Roman"/>
          <w:color w:val="212121"/>
          <w:sz w:val="24"/>
          <w:szCs w:val="24"/>
          <w:lang w:val="kk-KZ"/>
        </w:rPr>
      </w:pPr>
      <w:r w:rsidRPr="00D1407F">
        <w:rPr>
          <w:rFonts w:ascii="Times New Roman" w:hAnsi="Times New Roman" w:cs="Times New Roman"/>
          <w:color w:val="212121"/>
          <w:sz w:val="24"/>
          <w:szCs w:val="24"/>
          <w:lang w:val="kk-KZ"/>
        </w:rPr>
        <w:t>Деректер базасын және басқа да ақпараттық ресурстарын талдайды және кәсіби қызметтегі мәселелерді шешеді;</w:t>
      </w:r>
    </w:p>
    <w:p w:rsidR="00780F6D" w:rsidRPr="00D1407F" w:rsidRDefault="00780F6D" w:rsidP="00780F6D">
      <w:pPr>
        <w:pStyle w:val="HTML"/>
        <w:numPr>
          <w:ilvl w:val="0"/>
          <w:numId w:val="10"/>
        </w:numPr>
        <w:shd w:val="clear" w:color="auto" w:fill="FFFFFF"/>
        <w:rPr>
          <w:rFonts w:ascii="Times New Roman" w:hAnsi="Times New Roman" w:cs="Times New Roman"/>
          <w:color w:val="212121"/>
          <w:sz w:val="24"/>
          <w:szCs w:val="24"/>
          <w:lang w:val="kk-KZ"/>
        </w:rPr>
      </w:pPr>
      <w:r w:rsidRPr="00D1407F">
        <w:rPr>
          <w:rFonts w:ascii="Times New Roman" w:hAnsi="Times New Roman" w:cs="Times New Roman"/>
          <w:color w:val="212121"/>
          <w:sz w:val="24"/>
          <w:szCs w:val="24"/>
          <w:lang w:val="kk-KZ"/>
        </w:rPr>
        <w:t>Жедел медициналық көмек көрсетудің тиімділігін бағалайды.</w:t>
      </w:r>
    </w:p>
    <w:p w:rsidR="00780F6D" w:rsidRPr="00D1407F" w:rsidRDefault="00780F6D" w:rsidP="00780F6D">
      <w:pPr>
        <w:pStyle w:val="HTML"/>
        <w:shd w:val="clear" w:color="auto" w:fill="FFFFFF"/>
        <w:ind w:left="720"/>
        <w:rPr>
          <w:rFonts w:ascii="Times New Roman" w:hAnsi="Times New Roman" w:cs="Times New Roman"/>
          <w:color w:val="212121"/>
          <w:sz w:val="24"/>
          <w:szCs w:val="24"/>
          <w:lang w:val="kk-KZ"/>
        </w:rPr>
      </w:pPr>
    </w:p>
    <w:p w:rsidR="00780F6D" w:rsidRPr="00D1407F" w:rsidRDefault="00780F6D" w:rsidP="00780F6D">
      <w:p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b/>
          <w:sz w:val="24"/>
          <w:szCs w:val="24"/>
          <w:lang w:val="kk-KZ"/>
        </w:rPr>
        <w:t>Оқу дағдылары және үйрену қабілеті:</w:t>
      </w:r>
      <w:r w:rsidRPr="00D1407F">
        <w:rPr>
          <w:rFonts w:ascii="Times New Roman" w:hAnsi="Times New Roman" w:cs="Times New Roman"/>
          <w:sz w:val="24"/>
          <w:szCs w:val="24"/>
          <w:lang w:val="kk-KZ"/>
        </w:rPr>
        <w:t xml:space="preserve"> </w:t>
      </w:r>
    </w:p>
    <w:p w:rsidR="00780F6D" w:rsidRPr="00D1407F" w:rsidRDefault="00780F6D" w:rsidP="00780F6D">
      <w:pPr>
        <w:pStyle w:val="ac"/>
        <w:numPr>
          <w:ilvl w:val="0"/>
          <w:numId w:val="8"/>
        </w:numPr>
        <w:tabs>
          <w:tab w:val="center" w:pos="4962"/>
        </w:tabs>
        <w:spacing w:after="0" w:line="240" w:lineRule="auto"/>
        <w:jc w:val="both"/>
        <w:rPr>
          <w:rFonts w:ascii="Times New Roman" w:hAnsi="Times New Roman" w:cs="Times New Roman"/>
          <w:b/>
          <w:sz w:val="24"/>
          <w:szCs w:val="24"/>
          <w:lang w:val="kk-KZ"/>
        </w:rPr>
      </w:pPr>
      <w:r w:rsidRPr="00D1407F">
        <w:rPr>
          <w:rFonts w:ascii="Times New Roman" w:hAnsi="Times New Roman" w:cs="Times New Roman"/>
          <w:sz w:val="24"/>
          <w:szCs w:val="24"/>
          <w:lang w:val="kk-KZ"/>
        </w:rPr>
        <w:t>Ақпараттық және коммунакациялық технологиянны пайдаланады және кәсіптік деңгейде анықтамалар базасын,ақпараттық қорды қолданады</w:t>
      </w:r>
    </w:p>
    <w:p w:rsidR="00780F6D" w:rsidRPr="00D1407F" w:rsidRDefault="00780F6D" w:rsidP="00780F6D">
      <w:pPr>
        <w:pStyle w:val="ac"/>
        <w:numPr>
          <w:ilvl w:val="0"/>
          <w:numId w:val="8"/>
        </w:numPr>
        <w:tabs>
          <w:tab w:val="center" w:pos="4962"/>
        </w:tabs>
        <w:spacing w:after="0" w:line="240" w:lineRule="auto"/>
        <w:jc w:val="both"/>
        <w:rPr>
          <w:rFonts w:ascii="Times New Roman" w:hAnsi="Times New Roman" w:cs="Times New Roman"/>
          <w:b/>
          <w:sz w:val="24"/>
          <w:szCs w:val="24"/>
          <w:lang w:val="kk-KZ"/>
        </w:rPr>
      </w:pPr>
      <w:r w:rsidRPr="00D1407F">
        <w:rPr>
          <w:rFonts w:ascii="Times New Roman" w:hAnsi="Times New Roman" w:cs="Times New Roman"/>
          <w:sz w:val="24"/>
          <w:szCs w:val="24"/>
          <w:lang w:val="kk-KZ"/>
        </w:rPr>
        <w:t>Интернет желісінен шұғыл  жағдайға байланысты ақпарат  жинау жолын біледі.</w:t>
      </w:r>
    </w:p>
    <w:p w:rsidR="00780F6D" w:rsidRPr="00D1407F" w:rsidRDefault="00780F6D" w:rsidP="00780F6D">
      <w:pPr>
        <w:pStyle w:val="ac"/>
        <w:numPr>
          <w:ilvl w:val="0"/>
          <w:numId w:val="9"/>
        </w:numPr>
        <w:tabs>
          <w:tab w:val="center" w:pos="4962"/>
        </w:tabs>
        <w:spacing w:after="0" w:line="240" w:lineRule="auto"/>
        <w:jc w:val="both"/>
        <w:rPr>
          <w:rFonts w:ascii="Times New Roman" w:hAnsi="Times New Roman" w:cs="Times New Roman"/>
          <w:b/>
          <w:sz w:val="24"/>
          <w:szCs w:val="24"/>
          <w:lang w:val="kk-KZ"/>
        </w:rPr>
      </w:pPr>
      <w:r w:rsidRPr="00D1407F">
        <w:rPr>
          <w:rFonts w:ascii="Times New Roman" w:hAnsi="Times New Roman" w:cs="Times New Roman"/>
          <w:spacing w:val="10"/>
          <w:sz w:val="24"/>
          <w:szCs w:val="24"/>
          <w:lang w:val="kk-KZ"/>
        </w:rPr>
        <w:t>Таблицалар мен диаграмалар құру үшін шұғыл жағдайлар кезінде диагностикалау  және емдеу ақпараттарын жинайды.</w:t>
      </w:r>
    </w:p>
    <w:p w:rsidR="00780F6D" w:rsidRPr="00D1407F" w:rsidRDefault="00780F6D" w:rsidP="00780F6D">
      <w:pPr>
        <w:pStyle w:val="ad"/>
        <w:numPr>
          <w:ilvl w:val="0"/>
          <w:numId w:val="9"/>
        </w:numPr>
        <w:rPr>
          <w:lang w:val="kk-KZ"/>
        </w:rPr>
      </w:pPr>
      <w:r w:rsidRPr="00D1407F">
        <w:rPr>
          <w:lang w:val="kk-KZ"/>
        </w:rPr>
        <w:t>Ауруханаға дейінгі этапта диагностика және шұғыл дәрігерге дейінгі көмек көрсету мен ауруханаға тасымалдау кезіндегі барлық дағдыларды студенттермен оқытушыларға демонстрация жасайды және көрсетеді.</w:t>
      </w:r>
    </w:p>
    <w:p w:rsidR="00780F6D" w:rsidRPr="00D1407F" w:rsidRDefault="00780F6D" w:rsidP="00780F6D">
      <w:pPr>
        <w:pStyle w:val="ac"/>
        <w:numPr>
          <w:ilvl w:val="0"/>
          <w:numId w:val="9"/>
        </w:numPr>
        <w:tabs>
          <w:tab w:val="center" w:pos="4962"/>
        </w:tabs>
        <w:spacing w:after="0" w:line="240" w:lineRule="auto"/>
        <w:jc w:val="both"/>
        <w:rPr>
          <w:rFonts w:ascii="Times New Roman" w:hAnsi="Times New Roman" w:cs="Times New Roman"/>
          <w:b/>
          <w:sz w:val="24"/>
          <w:szCs w:val="24"/>
          <w:lang w:val="kk-KZ"/>
        </w:rPr>
      </w:pPr>
      <w:r w:rsidRPr="00D1407F">
        <w:rPr>
          <w:rFonts w:ascii="Times New Roman" w:hAnsi="Times New Roman" w:cs="Times New Roman"/>
          <w:sz w:val="24"/>
          <w:szCs w:val="24"/>
          <w:lang w:val="kk-KZ"/>
        </w:rPr>
        <w:t>Ауруханаға дейінгі этапта шұғыл көмек көрсету үшін креативті ойлар қолданады.</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b/>
          <w:sz w:val="24"/>
          <w:szCs w:val="24"/>
          <w:lang w:val="kk-KZ"/>
        </w:rPr>
        <w:t>Коммуникативті қабілеті:</w:t>
      </w:r>
      <w:r w:rsidRPr="00D1407F">
        <w:rPr>
          <w:rFonts w:ascii="Times New Roman" w:hAnsi="Times New Roman" w:cs="Times New Roman"/>
          <w:sz w:val="24"/>
          <w:szCs w:val="24"/>
          <w:lang w:val="kk-KZ"/>
        </w:rPr>
        <w:t xml:space="preserve"> </w:t>
      </w:r>
    </w:p>
    <w:p w:rsidR="00780F6D" w:rsidRPr="00D1407F" w:rsidRDefault="00780F6D" w:rsidP="00780F6D">
      <w:pPr>
        <w:pStyle w:val="ad"/>
        <w:numPr>
          <w:ilvl w:val="0"/>
          <w:numId w:val="2"/>
        </w:numPr>
        <w:rPr>
          <w:lang w:val="kk-KZ"/>
        </w:rPr>
      </w:pPr>
      <w:r w:rsidRPr="00D1407F">
        <w:rPr>
          <w:lang w:val="kk-KZ"/>
        </w:rPr>
        <w:t xml:space="preserve">Анықталған патологиялармен науқастаға  сипаттық ерекшелігіне байланысты этика және деонтология негіздерін біледі </w:t>
      </w:r>
    </w:p>
    <w:p w:rsidR="00780F6D" w:rsidRPr="00D1407F" w:rsidRDefault="00780F6D" w:rsidP="00780F6D">
      <w:pPr>
        <w:pStyle w:val="ad"/>
        <w:numPr>
          <w:ilvl w:val="0"/>
          <w:numId w:val="2"/>
        </w:numPr>
        <w:rPr>
          <w:lang w:val="kk-KZ"/>
        </w:rPr>
      </w:pPr>
      <w:r w:rsidRPr="00D1407F">
        <w:rPr>
          <w:lang w:val="kk-KZ"/>
        </w:rPr>
        <w:t xml:space="preserve">Анықталған патологиялармен науқастаға  сипаттық ерекшелігіне байланысты этика және деонтология негіздерін біледі </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Басқаларды оқыту және командада жұмыс жасау қабілетінің  маңыздылығын түсінеді</w:t>
      </w:r>
    </w:p>
    <w:p w:rsidR="00780F6D" w:rsidRPr="00D1407F" w:rsidRDefault="00780F6D" w:rsidP="00780F6D">
      <w:pPr>
        <w:pStyle w:val="ad"/>
        <w:numPr>
          <w:ilvl w:val="0"/>
          <w:numId w:val="2"/>
        </w:numPr>
        <w:rPr>
          <w:spacing w:val="10"/>
          <w:lang w:val="kk-KZ"/>
        </w:rPr>
      </w:pPr>
      <w:r w:rsidRPr="00D1407F">
        <w:rPr>
          <w:spacing w:val="10"/>
          <w:lang w:val="kk-KZ"/>
        </w:rPr>
        <w:t xml:space="preserve">Жедел шұғыл көмек көрсету кезінде науқаспен, науқас туысымен, </w:t>
      </w:r>
      <w:r w:rsidRPr="00D1407F">
        <w:rPr>
          <w:lang w:val="kk-KZ"/>
        </w:rPr>
        <w:t>және әріптестерімен</w:t>
      </w:r>
      <w:r w:rsidRPr="00D1407F">
        <w:rPr>
          <w:color w:val="FF0000"/>
          <w:lang w:val="kk-KZ"/>
        </w:rPr>
        <w:t xml:space="preserve"> </w:t>
      </w:r>
      <w:r w:rsidRPr="00D1407F">
        <w:rPr>
          <w:spacing w:val="10"/>
          <w:lang w:val="kk-KZ"/>
        </w:rPr>
        <w:t xml:space="preserve"> қарым- қатынас орната біледі.</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t xml:space="preserve">Қарапайым жағдай кездеріндеде, экстремальды жағдай туындағандада, оның ішінде катастрофалардада, дәрігерге дейінгі медициналық көмек көрсету кезіндегі деонтология мәселелерін. </w:t>
      </w:r>
    </w:p>
    <w:p w:rsidR="00780F6D" w:rsidRPr="00D1407F" w:rsidRDefault="00780F6D" w:rsidP="00780F6D">
      <w:pPr>
        <w:numPr>
          <w:ilvl w:val="0"/>
          <w:numId w:val="2"/>
        </w:numPr>
        <w:tabs>
          <w:tab w:val="center" w:pos="4962"/>
        </w:tabs>
        <w:spacing w:after="0" w:line="240" w:lineRule="auto"/>
        <w:jc w:val="both"/>
        <w:rPr>
          <w:rFonts w:ascii="Times New Roman" w:hAnsi="Times New Roman" w:cs="Times New Roman"/>
          <w:sz w:val="24"/>
          <w:szCs w:val="24"/>
          <w:lang w:val="kk-KZ"/>
        </w:rPr>
      </w:pPr>
      <w:r w:rsidRPr="00D1407F">
        <w:rPr>
          <w:rFonts w:ascii="Times New Roman" w:hAnsi="Times New Roman" w:cs="Times New Roman"/>
          <w:sz w:val="24"/>
          <w:szCs w:val="24"/>
          <w:lang w:val="kk-KZ"/>
        </w:rPr>
        <w:lastRenderedPageBreak/>
        <w:t>Науқастармен сөйлескенде вербальды және вербальды емес коммуникативті дағдыларды қолданылады.</w:t>
      </w:r>
    </w:p>
    <w:p w:rsidR="00780F6D" w:rsidRPr="00D1407F" w:rsidRDefault="00780F6D" w:rsidP="00780F6D">
      <w:pPr>
        <w:tabs>
          <w:tab w:val="center" w:pos="4962"/>
        </w:tabs>
        <w:spacing w:after="0" w:line="240" w:lineRule="auto"/>
        <w:jc w:val="both"/>
        <w:rPr>
          <w:rFonts w:ascii="Times New Roman" w:hAnsi="Times New Roman" w:cs="Times New Roman"/>
          <w:b/>
          <w:sz w:val="24"/>
          <w:szCs w:val="24"/>
          <w:lang w:val="kk-KZ"/>
        </w:rPr>
      </w:pPr>
    </w:p>
    <w:p w:rsidR="00780F6D" w:rsidRPr="00D1407F" w:rsidRDefault="00780F6D" w:rsidP="00780F6D">
      <w:pPr>
        <w:spacing w:after="0" w:line="240" w:lineRule="auto"/>
        <w:jc w:val="both"/>
        <w:rPr>
          <w:rFonts w:ascii="Times New Roman" w:hAnsi="Times New Roman" w:cs="Times New Roman"/>
          <w:sz w:val="24"/>
          <w:szCs w:val="24"/>
          <w:lang w:val="kk-KZ"/>
        </w:rPr>
      </w:pPr>
      <w:r w:rsidRPr="00D1407F">
        <w:rPr>
          <w:rFonts w:ascii="Times New Roman" w:hAnsi="Times New Roman" w:cs="Times New Roman"/>
          <w:b/>
          <w:sz w:val="24"/>
          <w:szCs w:val="24"/>
          <w:lang w:val="kk-KZ"/>
        </w:rPr>
        <w:t xml:space="preserve">2.5 Реквизитке дейінгі: </w:t>
      </w:r>
      <w:r w:rsidRPr="00D1407F">
        <w:rPr>
          <w:rFonts w:ascii="Times New Roman" w:hAnsi="Times New Roman" w:cs="Times New Roman"/>
          <w:sz w:val="24"/>
          <w:szCs w:val="24"/>
          <w:lang w:val="kk-KZ"/>
        </w:rPr>
        <w:t xml:space="preserve"> адам анатомиясы, адам физиологиясы.</w:t>
      </w:r>
    </w:p>
    <w:p w:rsidR="00780F6D" w:rsidRPr="00D1407F" w:rsidRDefault="00780F6D" w:rsidP="00780F6D">
      <w:pPr>
        <w:spacing w:after="0" w:line="240" w:lineRule="auto"/>
        <w:ind w:left="-42" w:firstLine="750"/>
        <w:rPr>
          <w:rFonts w:ascii="Times New Roman" w:hAnsi="Times New Roman" w:cs="Times New Roman"/>
          <w:b/>
          <w:sz w:val="24"/>
          <w:szCs w:val="24"/>
          <w:lang w:val="kk-KZ"/>
        </w:rPr>
      </w:pPr>
    </w:p>
    <w:p w:rsidR="00780F6D" w:rsidRPr="00D1407F" w:rsidRDefault="00780F6D" w:rsidP="00780F6D">
      <w:pPr>
        <w:spacing w:after="0" w:line="240" w:lineRule="auto"/>
        <w:ind w:left="-42"/>
        <w:rPr>
          <w:rFonts w:ascii="Times New Roman" w:hAnsi="Times New Roman" w:cs="Times New Roman"/>
          <w:sz w:val="24"/>
          <w:szCs w:val="24"/>
          <w:lang w:val="kk-KZ"/>
        </w:rPr>
      </w:pPr>
      <w:r w:rsidRPr="00D1407F">
        <w:rPr>
          <w:rFonts w:ascii="Times New Roman" w:hAnsi="Times New Roman" w:cs="Times New Roman"/>
          <w:b/>
          <w:sz w:val="24"/>
          <w:szCs w:val="24"/>
          <w:lang w:val="kk-KZ"/>
        </w:rPr>
        <w:t>2.6 Реквизиттен кейінгі:</w:t>
      </w:r>
      <w:r w:rsidRPr="00D1407F">
        <w:rPr>
          <w:rFonts w:ascii="Times New Roman" w:hAnsi="Times New Roman" w:cs="Times New Roman"/>
          <w:sz w:val="24"/>
          <w:szCs w:val="24"/>
          <w:lang w:val="kk-KZ"/>
        </w:rPr>
        <w:t xml:space="preserve"> фармакотерапия.</w:t>
      </w:r>
    </w:p>
    <w:p w:rsidR="00780F6D" w:rsidRPr="00D1407F" w:rsidRDefault="00780F6D" w:rsidP="00780F6D">
      <w:pPr>
        <w:spacing w:after="0" w:line="240" w:lineRule="auto"/>
        <w:ind w:left="-42"/>
        <w:rPr>
          <w:rFonts w:ascii="Times New Roman" w:hAnsi="Times New Roman" w:cs="Times New Roman"/>
          <w:sz w:val="24"/>
          <w:szCs w:val="24"/>
          <w:lang w:val="kk-KZ"/>
        </w:rPr>
      </w:pPr>
    </w:p>
    <w:p w:rsidR="00780F6D" w:rsidRPr="00D1407F" w:rsidRDefault="00780F6D" w:rsidP="00780F6D">
      <w:pPr>
        <w:spacing w:after="0" w:line="240" w:lineRule="auto"/>
        <w:ind w:left="-42"/>
        <w:rPr>
          <w:rFonts w:ascii="Times New Roman" w:hAnsi="Times New Roman" w:cs="Times New Roman"/>
          <w:b/>
          <w:sz w:val="24"/>
          <w:szCs w:val="24"/>
          <w:lang w:val="kk-KZ"/>
        </w:rPr>
      </w:pPr>
      <w:r w:rsidRPr="00D1407F">
        <w:rPr>
          <w:rFonts w:ascii="Times New Roman" w:hAnsi="Times New Roman" w:cs="Times New Roman"/>
          <w:b/>
          <w:sz w:val="24"/>
          <w:szCs w:val="24"/>
          <w:lang w:val="kk-KZ"/>
        </w:rPr>
        <w:t>2.7 Дәрістің, тәжірибелік сабақтың,  студенттің өз бетінше атқаратын жұмысының тақырыптық жоспары:</w:t>
      </w:r>
    </w:p>
    <w:p w:rsidR="00780F6D" w:rsidRPr="00D1407F" w:rsidRDefault="00780F6D" w:rsidP="00780F6D">
      <w:pPr>
        <w:spacing w:after="0" w:line="240" w:lineRule="auto"/>
        <w:jc w:val="both"/>
        <w:rPr>
          <w:rFonts w:ascii="Times New Roman" w:hAnsi="Times New Roman" w:cs="Times New Roman"/>
          <w:b/>
          <w:sz w:val="24"/>
          <w:szCs w:val="24"/>
          <w:lang w:val="kk-KZ"/>
        </w:rPr>
      </w:pPr>
    </w:p>
    <w:p w:rsidR="00E921F8" w:rsidRPr="00186C26" w:rsidRDefault="00E921F8" w:rsidP="00E921F8">
      <w:pPr>
        <w:spacing w:after="0" w:line="240" w:lineRule="auto"/>
        <w:jc w:val="center"/>
        <w:rPr>
          <w:rFonts w:ascii="Times New Roman" w:hAnsi="Times New Roman" w:cs="Times New Roman"/>
          <w:b/>
          <w:sz w:val="24"/>
          <w:szCs w:val="24"/>
          <w:lang w:val="kk-KZ"/>
        </w:rPr>
      </w:pPr>
      <w:r w:rsidRPr="00186C26">
        <w:rPr>
          <w:rFonts w:ascii="Times New Roman" w:hAnsi="Times New Roman" w:cs="Times New Roman"/>
          <w:b/>
          <w:sz w:val="24"/>
          <w:szCs w:val="24"/>
          <w:lang w:val="kk-KZ"/>
        </w:rPr>
        <w:t>Дәрістердің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347"/>
        <w:gridCol w:w="2193"/>
        <w:gridCol w:w="1437"/>
      </w:tblGrid>
      <w:tr w:rsidR="00E921F8" w:rsidRPr="007D0293" w:rsidTr="00141C35">
        <w:tc>
          <w:tcPr>
            <w:tcW w:w="594" w:type="dxa"/>
          </w:tcPr>
          <w:p w:rsidR="00E921F8" w:rsidRPr="007D0293" w:rsidRDefault="00E921F8" w:rsidP="00C374D9">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w:t>
            </w:r>
          </w:p>
        </w:tc>
        <w:tc>
          <w:tcPr>
            <w:tcW w:w="5347" w:type="dxa"/>
          </w:tcPr>
          <w:p w:rsidR="00E921F8" w:rsidRPr="007D0293" w:rsidRDefault="00E921F8" w:rsidP="00C374D9">
            <w:pPr>
              <w:spacing w:after="0" w:line="240" w:lineRule="auto"/>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Тақырыптары</w:t>
            </w:r>
          </w:p>
        </w:tc>
        <w:tc>
          <w:tcPr>
            <w:tcW w:w="2193" w:type="dxa"/>
          </w:tcPr>
          <w:p w:rsidR="00E921F8" w:rsidRPr="007D0293" w:rsidRDefault="00E921F8" w:rsidP="00C374D9">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Өткізу түрі</w:t>
            </w:r>
          </w:p>
        </w:tc>
        <w:tc>
          <w:tcPr>
            <w:tcW w:w="1437" w:type="dxa"/>
          </w:tcPr>
          <w:p w:rsidR="00E921F8" w:rsidRPr="007D0293" w:rsidRDefault="00E921F8" w:rsidP="00C374D9">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Ұзақтығы</w:t>
            </w:r>
          </w:p>
          <w:p w:rsidR="00E921F8" w:rsidRPr="007D0293" w:rsidRDefault="00E921F8" w:rsidP="00C374D9">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(сағатпен)</w:t>
            </w:r>
          </w:p>
        </w:tc>
      </w:tr>
      <w:tr w:rsidR="00E921F8" w:rsidRPr="007D0293" w:rsidTr="00141C35">
        <w:tc>
          <w:tcPr>
            <w:tcW w:w="594" w:type="dxa"/>
          </w:tcPr>
          <w:p w:rsidR="00E921F8" w:rsidRPr="007D0293" w:rsidRDefault="00E921F8" w:rsidP="00C374D9">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c>
          <w:tcPr>
            <w:tcW w:w="5347" w:type="dxa"/>
          </w:tcPr>
          <w:p w:rsidR="00E921F8" w:rsidRPr="007D0293" w:rsidRDefault="00E921F8" w:rsidP="00E16976">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Кіріспе. Алғашқы дәрігерге дейінгі көмек көрсету пәні, мінде</w:t>
            </w:r>
            <w:r w:rsidR="00E16976" w:rsidRPr="007D0293">
              <w:rPr>
                <w:rFonts w:ascii="Times New Roman" w:hAnsi="Times New Roman" w:cs="Times New Roman"/>
                <w:sz w:val="25"/>
                <w:szCs w:val="25"/>
                <w:lang w:val="kk-KZ"/>
              </w:rPr>
              <w:t xml:space="preserve">ттері, көлемі және негізгі </w:t>
            </w:r>
            <w:r w:rsidRPr="007D0293">
              <w:rPr>
                <w:rFonts w:ascii="Times New Roman" w:hAnsi="Times New Roman" w:cs="Times New Roman"/>
                <w:sz w:val="25"/>
                <w:szCs w:val="25"/>
                <w:lang w:val="kk-KZ"/>
              </w:rPr>
              <w:t>бастамалары. Шұғыл жағдайлард</w:t>
            </w:r>
            <w:r w:rsidR="00E16976" w:rsidRPr="007D0293">
              <w:rPr>
                <w:rFonts w:ascii="Times New Roman" w:hAnsi="Times New Roman" w:cs="Times New Roman"/>
                <w:sz w:val="25"/>
                <w:szCs w:val="25"/>
                <w:lang w:val="kk-KZ"/>
              </w:rPr>
              <w:t>а</w:t>
            </w:r>
            <w:r w:rsidRPr="007D0293">
              <w:rPr>
                <w:rFonts w:ascii="Times New Roman" w:hAnsi="Times New Roman" w:cs="Times New Roman"/>
                <w:sz w:val="25"/>
                <w:szCs w:val="25"/>
                <w:lang w:val="kk-KZ"/>
              </w:rPr>
              <w:t xml:space="preserve"> ауруханаға дейінгі кезеңде  науқасты клиникалық зерттеу және диагностикалау әдістері.</w:t>
            </w:r>
          </w:p>
        </w:tc>
        <w:tc>
          <w:tcPr>
            <w:tcW w:w="2193" w:type="dxa"/>
          </w:tcPr>
          <w:p w:rsidR="00E921F8" w:rsidRPr="007D0293" w:rsidRDefault="00E921F8" w:rsidP="00C374D9">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Шолу дәрісі</w:t>
            </w:r>
          </w:p>
        </w:tc>
        <w:tc>
          <w:tcPr>
            <w:tcW w:w="1437" w:type="dxa"/>
          </w:tcPr>
          <w:p w:rsidR="00E921F8" w:rsidRPr="007D0293" w:rsidRDefault="0062322D" w:rsidP="00C374D9">
            <w:pPr>
              <w:spacing w:after="0" w:line="240" w:lineRule="auto"/>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755A1C" w:rsidRPr="007D0293" w:rsidTr="00141C35">
        <w:tc>
          <w:tcPr>
            <w:tcW w:w="594" w:type="dxa"/>
          </w:tcPr>
          <w:p w:rsidR="00755A1C" w:rsidRPr="007D0293" w:rsidRDefault="00755A1C" w:rsidP="00C374D9">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2.</w:t>
            </w:r>
          </w:p>
        </w:tc>
        <w:tc>
          <w:tcPr>
            <w:tcW w:w="5347" w:type="dxa"/>
          </w:tcPr>
          <w:p w:rsidR="00755A1C" w:rsidRPr="007D0293" w:rsidRDefault="00755A1C"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Терминальды жағдайлар</w:t>
            </w:r>
            <w:r w:rsidR="00141C35" w:rsidRPr="007D0293">
              <w:rPr>
                <w:rFonts w:ascii="Times New Roman" w:hAnsi="Times New Roman" w:cs="Times New Roman"/>
                <w:sz w:val="25"/>
                <w:szCs w:val="25"/>
                <w:lang w:val="kk-KZ"/>
              </w:rPr>
              <w:t>.  Жүрек-өкпе  реанимациясының әдістері.</w:t>
            </w:r>
          </w:p>
        </w:tc>
        <w:tc>
          <w:tcPr>
            <w:tcW w:w="2193" w:type="dxa"/>
          </w:tcPr>
          <w:p w:rsidR="00755A1C" w:rsidRPr="007D0293" w:rsidRDefault="00755A1C" w:rsidP="00C374D9">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Мәселелік дәріс</w:t>
            </w:r>
          </w:p>
        </w:tc>
        <w:tc>
          <w:tcPr>
            <w:tcW w:w="1437" w:type="dxa"/>
          </w:tcPr>
          <w:p w:rsidR="00755A1C" w:rsidRPr="007D0293" w:rsidRDefault="00755A1C" w:rsidP="00C374D9">
            <w:pPr>
              <w:jc w:val="center"/>
              <w:rPr>
                <w:rFonts w:ascii="Times New Roman" w:hAnsi="Times New Roman" w:cs="Times New Roman"/>
                <w:sz w:val="25"/>
                <w:szCs w:val="25"/>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C374D9">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3.</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Жаралар, алғашқы дәрігерге дейінгі көмек. Десмургия. Жарақаттар. Транспорттық  иммобилизация.</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C374D9">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4.</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Қансырау. Алғашқы дәрігерге дейінгі көмек.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5.</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Куюлер кезіндегі алғашқы дәрігерге дейінгі көмек.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6.</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 xml:space="preserve">Жедел тыныс жетіспеушілігі. Коникотомия. </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7.</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Аллергиялық реакциялар кезіндегі алғашқы дәрігерге дейінгі көмек. Анафилактикалық шок.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8.</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Гипертониялық криз кезіндегі алғашқы дәрігерге дейінгі көмек.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C374D9">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9.</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Жедел жүрек жетіспеушілігі кезіндегі алғашқы дәрігерге дейінгі көмек.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62322D">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E16976" w:rsidRPr="007D0293" w:rsidTr="00141C35">
        <w:tc>
          <w:tcPr>
            <w:tcW w:w="594" w:type="dxa"/>
          </w:tcPr>
          <w:p w:rsidR="00E16976" w:rsidRPr="007D0293" w:rsidRDefault="00E16976" w:rsidP="00141C35">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10.</w:t>
            </w:r>
          </w:p>
        </w:tc>
        <w:tc>
          <w:tcPr>
            <w:tcW w:w="5347" w:type="dxa"/>
          </w:tcPr>
          <w:p w:rsidR="00E16976" w:rsidRPr="007D0293" w:rsidRDefault="00E16976" w:rsidP="00141C35">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Естен тану және коллапс кезіндегі алғашқы дәрігерге дейінгі көмек.</w:t>
            </w:r>
          </w:p>
        </w:tc>
        <w:tc>
          <w:tcPr>
            <w:tcW w:w="2193" w:type="dxa"/>
          </w:tcPr>
          <w:p w:rsidR="00E16976" w:rsidRPr="007D0293" w:rsidRDefault="00E16976">
            <w:pPr>
              <w:rPr>
                <w:sz w:val="25"/>
                <w:szCs w:val="25"/>
              </w:rPr>
            </w:pPr>
            <w:r w:rsidRPr="007D0293">
              <w:rPr>
                <w:rFonts w:ascii="Times New Roman" w:hAnsi="Times New Roman" w:cs="Times New Roman"/>
                <w:sz w:val="25"/>
                <w:szCs w:val="25"/>
                <w:lang w:val="kk-KZ"/>
              </w:rPr>
              <w:t>Мәселелік дәріс</w:t>
            </w:r>
          </w:p>
        </w:tc>
        <w:tc>
          <w:tcPr>
            <w:tcW w:w="1437" w:type="dxa"/>
          </w:tcPr>
          <w:p w:rsidR="00E16976" w:rsidRPr="007D0293" w:rsidRDefault="00E16976" w:rsidP="0062322D">
            <w:pPr>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r>
      <w:tr w:rsidR="00141C35" w:rsidRPr="007D0293" w:rsidTr="00141C35">
        <w:trPr>
          <w:trHeight w:val="429"/>
        </w:trPr>
        <w:tc>
          <w:tcPr>
            <w:tcW w:w="594" w:type="dxa"/>
          </w:tcPr>
          <w:p w:rsidR="00141C35" w:rsidRPr="007D0293" w:rsidRDefault="00141C35" w:rsidP="00C374D9">
            <w:pPr>
              <w:tabs>
                <w:tab w:val="left" w:pos="0"/>
              </w:tabs>
              <w:spacing w:after="0" w:line="240" w:lineRule="auto"/>
              <w:rPr>
                <w:rFonts w:ascii="Times New Roman" w:hAnsi="Times New Roman" w:cs="Times New Roman"/>
                <w:sz w:val="25"/>
                <w:szCs w:val="25"/>
                <w:lang w:val="kk-KZ"/>
              </w:rPr>
            </w:pPr>
          </w:p>
        </w:tc>
        <w:tc>
          <w:tcPr>
            <w:tcW w:w="5347" w:type="dxa"/>
          </w:tcPr>
          <w:p w:rsidR="00141C35" w:rsidRPr="007D0293" w:rsidRDefault="00141C35" w:rsidP="00C374D9">
            <w:pPr>
              <w:pStyle w:val="aa"/>
              <w:ind w:left="0"/>
              <w:jc w:val="both"/>
              <w:rPr>
                <w:rFonts w:ascii="Times New Roman" w:hAnsi="Times New Roman"/>
                <w:bCs w:val="0"/>
                <w:sz w:val="25"/>
                <w:szCs w:val="25"/>
              </w:rPr>
            </w:pPr>
            <w:r w:rsidRPr="007D0293">
              <w:rPr>
                <w:rFonts w:ascii="Times New Roman" w:hAnsi="Times New Roman"/>
                <w:bCs w:val="0"/>
                <w:sz w:val="25"/>
                <w:szCs w:val="25"/>
              </w:rPr>
              <w:t>Барлығы:</w:t>
            </w:r>
          </w:p>
        </w:tc>
        <w:tc>
          <w:tcPr>
            <w:tcW w:w="2193" w:type="dxa"/>
          </w:tcPr>
          <w:p w:rsidR="00141C35" w:rsidRPr="007D0293" w:rsidRDefault="00141C35" w:rsidP="00C374D9">
            <w:pPr>
              <w:spacing w:after="0" w:line="240" w:lineRule="auto"/>
              <w:jc w:val="right"/>
              <w:rPr>
                <w:rFonts w:ascii="Times New Roman" w:hAnsi="Times New Roman" w:cs="Times New Roman"/>
                <w:b/>
                <w:sz w:val="25"/>
                <w:szCs w:val="25"/>
                <w:lang w:val="kk-KZ"/>
              </w:rPr>
            </w:pPr>
          </w:p>
        </w:tc>
        <w:tc>
          <w:tcPr>
            <w:tcW w:w="1437" w:type="dxa"/>
          </w:tcPr>
          <w:p w:rsidR="00141C35" w:rsidRPr="007D0293" w:rsidRDefault="00141C35" w:rsidP="00C374D9">
            <w:pPr>
              <w:spacing w:after="0" w:line="240" w:lineRule="auto"/>
              <w:jc w:val="center"/>
              <w:rPr>
                <w:rFonts w:ascii="Times New Roman" w:hAnsi="Times New Roman" w:cs="Times New Roman"/>
                <w:b/>
                <w:sz w:val="25"/>
                <w:szCs w:val="25"/>
                <w:lang w:val="en-US"/>
              </w:rPr>
            </w:pPr>
            <w:r w:rsidRPr="007D0293">
              <w:rPr>
                <w:rFonts w:ascii="Times New Roman" w:hAnsi="Times New Roman" w:cs="Times New Roman"/>
                <w:b/>
                <w:sz w:val="25"/>
                <w:szCs w:val="25"/>
                <w:lang w:val="kk-KZ"/>
              </w:rPr>
              <w:t>1</w:t>
            </w:r>
            <w:r w:rsidRPr="007D0293">
              <w:rPr>
                <w:rFonts w:ascii="Times New Roman" w:hAnsi="Times New Roman" w:cs="Times New Roman"/>
                <w:b/>
                <w:sz w:val="25"/>
                <w:szCs w:val="25"/>
                <w:lang w:val="en-US"/>
              </w:rPr>
              <w:t>0</w:t>
            </w:r>
          </w:p>
        </w:tc>
      </w:tr>
    </w:tbl>
    <w:p w:rsidR="000F25FB" w:rsidRPr="00186C26" w:rsidRDefault="000F25FB" w:rsidP="000F25FB">
      <w:pPr>
        <w:spacing w:after="0" w:line="240" w:lineRule="auto"/>
        <w:jc w:val="both"/>
        <w:rPr>
          <w:rFonts w:ascii="Times New Roman" w:hAnsi="Times New Roman" w:cs="Times New Roman"/>
          <w:b/>
          <w:sz w:val="24"/>
          <w:szCs w:val="24"/>
          <w:lang w:val="kk-KZ"/>
        </w:rPr>
      </w:pPr>
    </w:p>
    <w:p w:rsidR="007D0293" w:rsidRDefault="007D0293" w:rsidP="000F25FB">
      <w:pPr>
        <w:spacing w:after="0" w:line="240" w:lineRule="auto"/>
        <w:jc w:val="center"/>
        <w:rPr>
          <w:rFonts w:ascii="Times New Roman" w:hAnsi="Times New Roman" w:cs="Times New Roman"/>
          <w:b/>
          <w:sz w:val="24"/>
          <w:szCs w:val="24"/>
          <w:lang w:val="kk-KZ"/>
        </w:rPr>
      </w:pPr>
    </w:p>
    <w:p w:rsidR="007D0293" w:rsidRDefault="007D0293" w:rsidP="000F25FB">
      <w:pPr>
        <w:spacing w:after="0" w:line="240" w:lineRule="auto"/>
        <w:jc w:val="center"/>
        <w:rPr>
          <w:rFonts w:ascii="Times New Roman" w:hAnsi="Times New Roman" w:cs="Times New Roman"/>
          <w:b/>
          <w:sz w:val="24"/>
          <w:szCs w:val="24"/>
          <w:lang w:val="kk-KZ"/>
        </w:rPr>
      </w:pPr>
    </w:p>
    <w:p w:rsidR="007D0293" w:rsidRDefault="007D0293" w:rsidP="000F25FB">
      <w:pPr>
        <w:spacing w:after="0" w:line="240" w:lineRule="auto"/>
        <w:jc w:val="center"/>
        <w:rPr>
          <w:rFonts w:ascii="Times New Roman" w:hAnsi="Times New Roman" w:cs="Times New Roman"/>
          <w:b/>
          <w:sz w:val="24"/>
          <w:szCs w:val="24"/>
          <w:lang w:val="kk-KZ"/>
        </w:rPr>
      </w:pPr>
    </w:p>
    <w:p w:rsidR="007D0293" w:rsidRDefault="007D0293" w:rsidP="000F25FB">
      <w:pPr>
        <w:spacing w:after="0" w:line="240" w:lineRule="auto"/>
        <w:jc w:val="center"/>
        <w:rPr>
          <w:rFonts w:ascii="Times New Roman" w:hAnsi="Times New Roman" w:cs="Times New Roman"/>
          <w:b/>
          <w:sz w:val="24"/>
          <w:szCs w:val="24"/>
          <w:lang w:val="kk-KZ"/>
        </w:rPr>
      </w:pPr>
    </w:p>
    <w:p w:rsidR="007D0293" w:rsidRDefault="007D0293" w:rsidP="000F25FB">
      <w:pPr>
        <w:spacing w:after="0" w:line="240" w:lineRule="auto"/>
        <w:jc w:val="center"/>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r w:rsidRPr="00186C26">
        <w:rPr>
          <w:rFonts w:ascii="Times New Roman" w:hAnsi="Times New Roman" w:cs="Times New Roman"/>
          <w:b/>
          <w:sz w:val="24"/>
          <w:szCs w:val="24"/>
          <w:lang w:val="kk-KZ"/>
        </w:rPr>
        <w:lastRenderedPageBreak/>
        <w:t>Тәжірибелік сабақтардың тақырыптық жоспары</w:t>
      </w:r>
    </w:p>
    <w:p w:rsidR="000F25FB" w:rsidRPr="00186C26" w:rsidRDefault="000F25FB" w:rsidP="000F25F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329"/>
        <w:gridCol w:w="2211"/>
        <w:gridCol w:w="1437"/>
      </w:tblGrid>
      <w:tr w:rsidR="000F25FB" w:rsidRPr="007D0293" w:rsidTr="00E16976">
        <w:tc>
          <w:tcPr>
            <w:tcW w:w="594" w:type="dxa"/>
          </w:tcPr>
          <w:p w:rsidR="000F25FB" w:rsidRPr="007D0293" w:rsidRDefault="000F25FB" w:rsidP="000F25FB">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w:t>
            </w:r>
          </w:p>
        </w:tc>
        <w:tc>
          <w:tcPr>
            <w:tcW w:w="5329" w:type="dxa"/>
          </w:tcPr>
          <w:p w:rsidR="000F25FB" w:rsidRPr="007D0293" w:rsidRDefault="000F25FB" w:rsidP="000F25FB">
            <w:pPr>
              <w:spacing w:after="0" w:line="240" w:lineRule="auto"/>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Тақырыптары</w:t>
            </w:r>
          </w:p>
        </w:tc>
        <w:tc>
          <w:tcPr>
            <w:tcW w:w="2211" w:type="dxa"/>
          </w:tcPr>
          <w:p w:rsidR="000F25FB" w:rsidRPr="007D0293" w:rsidRDefault="000F25FB"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Өткізу түрі</w:t>
            </w:r>
          </w:p>
        </w:tc>
        <w:tc>
          <w:tcPr>
            <w:tcW w:w="1437" w:type="dxa"/>
          </w:tcPr>
          <w:p w:rsidR="000F25FB" w:rsidRPr="007D0293" w:rsidRDefault="000F25FB" w:rsidP="000F25FB">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Ұзақтығы</w:t>
            </w:r>
          </w:p>
          <w:p w:rsidR="000F25FB" w:rsidRPr="007D0293" w:rsidRDefault="000F25FB" w:rsidP="000F25FB">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(сағатпен)</w:t>
            </w:r>
          </w:p>
        </w:tc>
      </w:tr>
      <w:tr w:rsidR="00E16976" w:rsidRPr="007D0293" w:rsidTr="00E16976">
        <w:tc>
          <w:tcPr>
            <w:tcW w:w="594" w:type="dxa"/>
          </w:tcPr>
          <w:p w:rsidR="00E16976" w:rsidRPr="007D0293" w:rsidRDefault="00E16976" w:rsidP="000F25FB">
            <w:pPr>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Кіріспе. Алғашқы дәрігерге дейінгі көмек көрсету пәні, міндеттері, көлемі және негізгі бастамалары. Шұғыл жағдайларда ауруханаға дейінгі кезеңде  науқасты клиникалық зерттеу және диагностикалау әдістері.</w:t>
            </w:r>
          </w:p>
        </w:tc>
        <w:tc>
          <w:tcPr>
            <w:tcW w:w="2211" w:type="dxa"/>
            <w:vMerge w:val="restart"/>
          </w:tcPr>
          <w:p w:rsidR="00E16976" w:rsidRPr="007D0293" w:rsidRDefault="00E16976"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Оқытушы аннимациялық материалдармен жұмыс істеу, ауызша сұрау, ШМК станциясында және  диспетчерлік бөлімде жұмыс.</w:t>
            </w:r>
          </w:p>
        </w:tc>
        <w:tc>
          <w:tcPr>
            <w:tcW w:w="1437" w:type="dxa"/>
          </w:tcPr>
          <w:p w:rsidR="00E16976" w:rsidRPr="007D0293" w:rsidRDefault="00E16976" w:rsidP="000F25FB">
            <w:pPr>
              <w:spacing w:after="0" w:line="240" w:lineRule="auto"/>
              <w:jc w:val="center"/>
              <w:rPr>
                <w:rFonts w:ascii="Times New Roman" w:hAnsi="Times New Roman" w:cs="Times New Roman"/>
                <w:sz w:val="25"/>
                <w:szCs w:val="25"/>
                <w:lang w:val="en-US"/>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2.</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Терминальды жағдайлар.  Жүрек-өкпе  реанимациясының әдістері.</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3.</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Жаралар, алғашқы дәрігерге дейінгі көмек. Десмургия. Жарақаттар. Транспорттық  иммобилизация.</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4.</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Қансырау. Алғашқы дәрігерге дейінгі көмек.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rPr>
          <w:trHeight w:val="631"/>
        </w:trPr>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5.</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Куюлер кезіндегі алғашқы дәрігерге дейінгі көмек.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6.</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 xml:space="preserve">Жедел тыныс жетіспеушілігі. Коникотомия. </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7.</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Аллергиялық реакциялар кезіндегі алғашқы дәрігерге дейінгі көмек. Анафилактикалық шок.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8.</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Гипертониялық криз кезіндегі алғашқы дәрігерге дейінгі көмек.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9.</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Жедел жүрек жетіспеушілігі кезіндегі алғашқы дәрігерге дейінгі көмек.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E16976" w:rsidRPr="007D0293" w:rsidTr="00E16976">
        <w:trPr>
          <w:trHeight w:val="354"/>
        </w:trPr>
        <w:tc>
          <w:tcPr>
            <w:tcW w:w="594" w:type="dxa"/>
          </w:tcPr>
          <w:p w:rsidR="00E16976" w:rsidRPr="007D0293" w:rsidRDefault="00E16976" w:rsidP="000F25FB">
            <w:pPr>
              <w:tabs>
                <w:tab w:val="left" w:pos="0"/>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10.</w:t>
            </w:r>
          </w:p>
        </w:tc>
        <w:tc>
          <w:tcPr>
            <w:tcW w:w="5329" w:type="dxa"/>
          </w:tcPr>
          <w:p w:rsidR="00E16976" w:rsidRPr="007D0293" w:rsidRDefault="00E16976" w:rsidP="00376F6B">
            <w:pPr>
              <w:tabs>
                <w:tab w:val="center" w:pos="4962"/>
              </w:tabs>
              <w:spacing w:after="0" w:line="240" w:lineRule="auto"/>
              <w:jc w:val="both"/>
              <w:rPr>
                <w:rFonts w:ascii="Times New Roman" w:hAnsi="Times New Roman" w:cs="Times New Roman"/>
                <w:sz w:val="25"/>
                <w:szCs w:val="25"/>
                <w:lang w:val="kk-KZ"/>
              </w:rPr>
            </w:pPr>
            <w:r w:rsidRPr="007D0293">
              <w:rPr>
                <w:rFonts w:ascii="Times New Roman" w:hAnsi="Times New Roman" w:cs="Times New Roman"/>
                <w:sz w:val="25"/>
                <w:szCs w:val="25"/>
                <w:lang w:val="kk-KZ"/>
              </w:rPr>
              <w:t>Естен тану және коллапс кезіндегі алғашқы дәрігерге дейінгі көмек.</w:t>
            </w:r>
          </w:p>
        </w:tc>
        <w:tc>
          <w:tcPr>
            <w:tcW w:w="2211" w:type="dxa"/>
            <w:vMerge/>
          </w:tcPr>
          <w:p w:rsidR="00E16976" w:rsidRPr="007D0293" w:rsidRDefault="00E16976" w:rsidP="000F25FB">
            <w:pPr>
              <w:spacing w:after="0" w:line="240" w:lineRule="auto"/>
              <w:rPr>
                <w:rFonts w:ascii="Times New Roman" w:hAnsi="Times New Roman" w:cs="Times New Roman"/>
                <w:sz w:val="25"/>
                <w:szCs w:val="25"/>
                <w:lang w:val="kk-KZ"/>
              </w:rPr>
            </w:pPr>
          </w:p>
        </w:tc>
        <w:tc>
          <w:tcPr>
            <w:tcW w:w="1437" w:type="dxa"/>
          </w:tcPr>
          <w:p w:rsidR="00E16976" w:rsidRPr="007D0293" w:rsidRDefault="00E16976"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2</w:t>
            </w:r>
          </w:p>
        </w:tc>
      </w:tr>
      <w:tr w:rsidR="000F25FB" w:rsidRPr="007D0293" w:rsidTr="00E16976">
        <w:trPr>
          <w:trHeight w:val="429"/>
        </w:trPr>
        <w:tc>
          <w:tcPr>
            <w:tcW w:w="594" w:type="dxa"/>
          </w:tcPr>
          <w:p w:rsidR="000F25FB" w:rsidRPr="007D0293" w:rsidRDefault="000F25FB" w:rsidP="000F25FB">
            <w:pPr>
              <w:tabs>
                <w:tab w:val="left" w:pos="0"/>
              </w:tabs>
              <w:spacing w:after="0" w:line="240" w:lineRule="auto"/>
              <w:rPr>
                <w:rFonts w:ascii="Times New Roman" w:hAnsi="Times New Roman" w:cs="Times New Roman"/>
                <w:sz w:val="25"/>
                <w:szCs w:val="25"/>
                <w:lang w:val="kk-KZ"/>
              </w:rPr>
            </w:pPr>
          </w:p>
        </w:tc>
        <w:tc>
          <w:tcPr>
            <w:tcW w:w="5329" w:type="dxa"/>
          </w:tcPr>
          <w:p w:rsidR="000F25FB" w:rsidRPr="007D0293" w:rsidRDefault="000F25FB" w:rsidP="000F25FB">
            <w:pPr>
              <w:pStyle w:val="aa"/>
              <w:ind w:left="0"/>
              <w:jc w:val="both"/>
              <w:rPr>
                <w:rFonts w:ascii="Times New Roman" w:hAnsi="Times New Roman"/>
                <w:bCs w:val="0"/>
                <w:sz w:val="25"/>
                <w:szCs w:val="25"/>
              </w:rPr>
            </w:pPr>
            <w:r w:rsidRPr="007D0293">
              <w:rPr>
                <w:rFonts w:ascii="Times New Roman" w:hAnsi="Times New Roman"/>
                <w:bCs w:val="0"/>
                <w:sz w:val="25"/>
                <w:szCs w:val="25"/>
              </w:rPr>
              <w:t>Барлығы:</w:t>
            </w:r>
          </w:p>
        </w:tc>
        <w:tc>
          <w:tcPr>
            <w:tcW w:w="2211" w:type="dxa"/>
          </w:tcPr>
          <w:p w:rsidR="000F25FB" w:rsidRPr="007D0293" w:rsidRDefault="000F25FB" w:rsidP="000F25FB">
            <w:pPr>
              <w:spacing w:after="0" w:line="240" w:lineRule="auto"/>
              <w:jc w:val="right"/>
              <w:rPr>
                <w:rFonts w:ascii="Times New Roman" w:hAnsi="Times New Roman" w:cs="Times New Roman"/>
                <w:b/>
                <w:sz w:val="25"/>
                <w:szCs w:val="25"/>
                <w:lang w:val="kk-KZ"/>
              </w:rPr>
            </w:pPr>
          </w:p>
        </w:tc>
        <w:tc>
          <w:tcPr>
            <w:tcW w:w="1437" w:type="dxa"/>
          </w:tcPr>
          <w:p w:rsidR="000F25FB" w:rsidRPr="007D0293" w:rsidRDefault="009E477D" w:rsidP="000F25FB">
            <w:pPr>
              <w:spacing w:after="0" w:line="240" w:lineRule="auto"/>
              <w:jc w:val="center"/>
              <w:rPr>
                <w:rFonts w:ascii="Times New Roman" w:hAnsi="Times New Roman" w:cs="Times New Roman"/>
                <w:b/>
                <w:sz w:val="25"/>
                <w:szCs w:val="25"/>
                <w:lang w:val="en-US"/>
              </w:rPr>
            </w:pPr>
            <w:r w:rsidRPr="007D0293">
              <w:rPr>
                <w:rFonts w:ascii="Times New Roman" w:hAnsi="Times New Roman" w:cs="Times New Roman"/>
                <w:b/>
                <w:sz w:val="25"/>
                <w:szCs w:val="25"/>
                <w:lang w:val="kk-KZ"/>
              </w:rPr>
              <w:t>2</w:t>
            </w:r>
            <w:r w:rsidR="00456DAF" w:rsidRPr="007D0293">
              <w:rPr>
                <w:rFonts w:ascii="Times New Roman" w:hAnsi="Times New Roman" w:cs="Times New Roman"/>
                <w:b/>
                <w:sz w:val="25"/>
                <w:szCs w:val="25"/>
                <w:lang w:val="en-US"/>
              </w:rPr>
              <w:t>0</w:t>
            </w:r>
          </w:p>
        </w:tc>
      </w:tr>
    </w:tbl>
    <w:p w:rsidR="000F25FB" w:rsidRPr="00186C26" w:rsidRDefault="000F25FB"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center"/>
        <w:rPr>
          <w:rFonts w:ascii="Times New Roman" w:hAnsi="Times New Roman" w:cs="Times New Roman"/>
          <w:b/>
          <w:sz w:val="24"/>
          <w:szCs w:val="24"/>
          <w:lang w:val="kk-KZ"/>
        </w:rPr>
      </w:pPr>
      <w:r w:rsidRPr="00186C26">
        <w:rPr>
          <w:rFonts w:ascii="Times New Roman" w:hAnsi="Times New Roman" w:cs="Times New Roman"/>
          <w:b/>
          <w:sz w:val="24"/>
          <w:szCs w:val="24"/>
          <w:lang w:val="kk-KZ"/>
        </w:rPr>
        <w:t>Студенттердің өзіндік жұмысы</w:t>
      </w:r>
    </w:p>
    <w:p w:rsidR="000F25FB" w:rsidRPr="00186C26" w:rsidRDefault="000F25FB" w:rsidP="000F25FB">
      <w:pPr>
        <w:spacing w:after="0" w:line="240" w:lineRule="auto"/>
        <w:jc w:val="center"/>
        <w:rPr>
          <w:rFonts w:ascii="Times New Roman" w:hAnsi="Times New Roman" w:cs="Times New Roman"/>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03"/>
        <w:gridCol w:w="2003"/>
        <w:gridCol w:w="1391"/>
      </w:tblGrid>
      <w:tr w:rsidR="000F25FB" w:rsidRPr="007D0293" w:rsidTr="00456DAF">
        <w:tc>
          <w:tcPr>
            <w:tcW w:w="569" w:type="dxa"/>
          </w:tcPr>
          <w:p w:rsidR="000F25FB" w:rsidRPr="007D0293" w:rsidRDefault="000F25FB" w:rsidP="000F25FB">
            <w:pPr>
              <w:spacing w:after="0" w:line="240" w:lineRule="auto"/>
              <w:jc w:val="both"/>
              <w:rPr>
                <w:rFonts w:ascii="Times New Roman" w:hAnsi="Times New Roman" w:cs="Times New Roman"/>
                <w:sz w:val="25"/>
                <w:szCs w:val="25"/>
              </w:rPr>
            </w:pPr>
            <w:r w:rsidRPr="007D0293">
              <w:rPr>
                <w:rFonts w:ascii="Times New Roman" w:hAnsi="Times New Roman" w:cs="Times New Roman"/>
                <w:sz w:val="25"/>
                <w:szCs w:val="25"/>
              </w:rPr>
              <w:t>№</w:t>
            </w:r>
          </w:p>
        </w:tc>
        <w:tc>
          <w:tcPr>
            <w:tcW w:w="5569" w:type="dxa"/>
          </w:tcPr>
          <w:p w:rsidR="000F25FB" w:rsidRPr="007D0293" w:rsidRDefault="000F25FB" w:rsidP="000F25FB">
            <w:pPr>
              <w:spacing w:after="0" w:line="240" w:lineRule="auto"/>
              <w:jc w:val="center"/>
              <w:rPr>
                <w:rFonts w:ascii="Times New Roman" w:hAnsi="Times New Roman" w:cs="Times New Roman"/>
                <w:sz w:val="25"/>
                <w:szCs w:val="25"/>
                <w:lang w:val="kk-KZ"/>
              </w:rPr>
            </w:pPr>
            <w:r w:rsidRPr="007D0293">
              <w:rPr>
                <w:rFonts w:ascii="Times New Roman" w:hAnsi="Times New Roman" w:cs="Times New Roman"/>
                <w:sz w:val="25"/>
                <w:szCs w:val="25"/>
                <w:lang w:val="kk-KZ"/>
              </w:rPr>
              <w:t>Тақырып аттары</w:t>
            </w:r>
          </w:p>
        </w:tc>
        <w:tc>
          <w:tcPr>
            <w:tcW w:w="1932" w:type="dxa"/>
          </w:tcPr>
          <w:p w:rsidR="000F25FB" w:rsidRPr="007D0293" w:rsidRDefault="000F25FB" w:rsidP="000F25FB">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 xml:space="preserve">Өткізу түрі </w:t>
            </w:r>
          </w:p>
        </w:tc>
        <w:tc>
          <w:tcPr>
            <w:tcW w:w="1393" w:type="dxa"/>
          </w:tcPr>
          <w:p w:rsidR="000F25FB" w:rsidRPr="007D0293" w:rsidRDefault="000F25FB" w:rsidP="000F25FB">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Ұзақтығы</w:t>
            </w:r>
          </w:p>
          <w:p w:rsidR="000F25FB" w:rsidRPr="007D0293" w:rsidRDefault="000F25FB" w:rsidP="000F25FB">
            <w:pPr>
              <w:spacing w:after="0" w:line="240" w:lineRule="auto"/>
              <w:jc w:val="right"/>
              <w:rPr>
                <w:rFonts w:ascii="Times New Roman" w:hAnsi="Times New Roman" w:cs="Times New Roman"/>
                <w:sz w:val="25"/>
                <w:szCs w:val="25"/>
                <w:lang w:val="kk-KZ"/>
              </w:rPr>
            </w:pPr>
            <w:r w:rsidRPr="007D0293">
              <w:rPr>
                <w:rFonts w:ascii="Times New Roman" w:hAnsi="Times New Roman" w:cs="Times New Roman"/>
                <w:sz w:val="25"/>
                <w:szCs w:val="25"/>
                <w:lang w:val="kk-KZ"/>
              </w:rPr>
              <w:t>(сағатпен)</w:t>
            </w:r>
          </w:p>
        </w:tc>
      </w:tr>
      <w:tr w:rsidR="000F25FB" w:rsidRPr="007D0293" w:rsidTr="00456DAF">
        <w:tc>
          <w:tcPr>
            <w:tcW w:w="569" w:type="dxa"/>
          </w:tcPr>
          <w:p w:rsidR="000F25FB" w:rsidRPr="007D0293" w:rsidRDefault="000F25FB"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w:t>
            </w:r>
          </w:p>
        </w:tc>
        <w:tc>
          <w:tcPr>
            <w:tcW w:w="5569" w:type="dxa"/>
          </w:tcPr>
          <w:p w:rsidR="000F25FB" w:rsidRPr="007D0293" w:rsidRDefault="000F25FB" w:rsidP="000F25FB">
            <w:pPr>
              <w:tabs>
                <w:tab w:val="center" w:pos="4962"/>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Жаппай жою қару-жарағын қолданған кездегі алғашқы дәрігерге дейінгі көмек. Су тасқынында, жер сілкінісінде алғашқы жәрдемді ұйымдастыру</w:t>
            </w:r>
          </w:p>
        </w:tc>
        <w:tc>
          <w:tcPr>
            <w:tcW w:w="1932" w:type="dxa"/>
            <w:vMerge w:val="restart"/>
          </w:tcPr>
          <w:p w:rsidR="00456DAF" w:rsidRPr="007D0293" w:rsidRDefault="000F25FB" w:rsidP="00456DAF">
            <w:pPr>
              <w:spacing w:after="0" w:line="240" w:lineRule="auto"/>
              <w:rPr>
                <w:rFonts w:ascii="Times New Roman" w:hAnsi="Times New Roman" w:cs="Times New Roman"/>
                <w:sz w:val="25"/>
                <w:szCs w:val="25"/>
                <w:lang w:val="kk-KZ"/>
              </w:rPr>
            </w:pPr>
            <w:r w:rsidRPr="007D0293">
              <w:rPr>
                <w:rFonts w:ascii="Times New Roman" w:hAnsi="Times New Roman" w:cs="Times New Roman"/>
                <w:bCs/>
                <w:noProof/>
                <w:color w:val="000000"/>
                <w:sz w:val="25"/>
                <w:szCs w:val="25"/>
                <w:lang w:val="kk-KZ"/>
              </w:rPr>
              <w:t xml:space="preserve"> баяндама, презентация,</w:t>
            </w:r>
            <w:r w:rsidRPr="007D0293">
              <w:rPr>
                <w:rFonts w:ascii="Times New Roman" w:hAnsi="Times New Roman" w:cs="Times New Roman"/>
                <w:sz w:val="25"/>
                <w:szCs w:val="25"/>
                <w:lang w:val="kk-KZ"/>
              </w:rPr>
              <w:t xml:space="preserve"> тесттік сұрақтарды, жағдайлы есептерді шешу және дайындау</w:t>
            </w:r>
            <w:r w:rsidR="00456DAF" w:rsidRPr="007D0293">
              <w:rPr>
                <w:rFonts w:ascii="Times New Roman" w:hAnsi="Times New Roman" w:cs="Times New Roman"/>
                <w:sz w:val="25"/>
                <w:szCs w:val="25"/>
                <w:lang w:val="kk-KZ"/>
              </w:rPr>
              <w:t>, видеороликтерді талқылау</w:t>
            </w: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1B056C" w:rsidRPr="007D0293" w:rsidRDefault="00CB4C8D" w:rsidP="00456DAF">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 </w:t>
            </w:r>
          </w:p>
          <w:p w:rsidR="00E16976" w:rsidRPr="007D0293" w:rsidRDefault="00E16976" w:rsidP="00456DAF">
            <w:pPr>
              <w:spacing w:after="0" w:line="240" w:lineRule="auto"/>
              <w:rPr>
                <w:rFonts w:ascii="Times New Roman" w:hAnsi="Times New Roman" w:cs="Times New Roman"/>
                <w:sz w:val="25"/>
                <w:szCs w:val="25"/>
                <w:lang w:val="kk-KZ"/>
              </w:rPr>
            </w:pPr>
          </w:p>
          <w:p w:rsidR="00456DAF" w:rsidRPr="007D0293" w:rsidRDefault="001B056C" w:rsidP="00456DAF">
            <w:pPr>
              <w:spacing w:after="0" w:line="240" w:lineRule="auto"/>
              <w:rPr>
                <w:rFonts w:ascii="Times New Roman" w:hAnsi="Times New Roman" w:cs="Times New Roman"/>
                <w:sz w:val="25"/>
                <w:szCs w:val="25"/>
                <w:lang w:val="kk-KZ"/>
              </w:rPr>
            </w:pPr>
            <w:r w:rsidRPr="00D1407F">
              <w:rPr>
                <w:rFonts w:ascii="Times New Roman" w:hAnsi="Times New Roman" w:cs="Times New Roman"/>
                <w:sz w:val="24"/>
                <w:szCs w:val="24"/>
                <w:lang w:val="kk-KZ"/>
              </w:rPr>
              <w:t>Тест</w:t>
            </w:r>
            <w:r>
              <w:rPr>
                <w:rFonts w:ascii="Times New Roman" w:hAnsi="Times New Roman" w:cs="Times New Roman"/>
                <w:sz w:val="24"/>
                <w:szCs w:val="24"/>
                <w:lang w:val="kk-KZ"/>
              </w:rPr>
              <w:t>тік бақылау</w:t>
            </w:r>
            <w:r w:rsidRPr="00455809">
              <w:rPr>
                <w:rFonts w:ascii="Times New Roman" w:hAnsi="Times New Roman" w:cs="Times New Roman"/>
                <w:sz w:val="24"/>
                <w:szCs w:val="24"/>
                <w:lang w:val="kk-KZ"/>
              </w:rPr>
              <w:t xml:space="preserve"> </w:t>
            </w: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456DAF" w:rsidRPr="007D0293" w:rsidRDefault="00456DAF" w:rsidP="00456DAF">
            <w:pPr>
              <w:spacing w:after="0" w:line="240" w:lineRule="auto"/>
              <w:rPr>
                <w:rFonts w:ascii="Times New Roman" w:hAnsi="Times New Roman" w:cs="Times New Roman"/>
                <w:sz w:val="25"/>
                <w:szCs w:val="25"/>
                <w:lang w:val="kk-KZ"/>
              </w:rPr>
            </w:pPr>
          </w:p>
          <w:p w:rsidR="00E16976" w:rsidRPr="007D0293" w:rsidRDefault="00E16976" w:rsidP="00456DAF">
            <w:pPr>
              <w:spacing w:after="0" w:line="240" w:lineRule="auto"/>
              <w:rPr>
                <w:rFonts w:ascii="Times New Roman" w:hAnsi="Times New Roman" w:cs="Times New Roman"/>
                <w:sz w:val="25"/>
                <w:szCs w:val="25"/>
                <w:lang w:val="kk-KZ"/>
              </w:rPr>
            </w:pPr>
          </w:p>
          <w:p w:rsidR="00E16976" w:rsidRDefault="00E16976" w:rsidP="00456DAF">
            <w:pPr>
              <w:spacing w:after="0" w:line="240" w:lineRule="auto"/>
              <w:rPr>
                <w:rFonts w:ascii="Times New Roman" w:hAnsi="Times New Roman" w:cs="Times New Roman"/>
                <w:sz w:val="25"/>
                <w:szCs w:val="25"/>
                <w:lang w:val="kk-KZ"/>
              </w:rPr>
            </w:pPr>
          </w:p>
          <w:p w:rsidR="001B056C" w:rsidRPr="007D0293" w:rsidRDefault="001B056C" w:rsidP="00456DAF">
            <w:pPr>
              <w:spacing w:after="0" w:line="240" w:lineRule="auto"/>
              <w:rPr>
                <w:rFonts w:ascii="Times New Roman" w:hAnsi="Times New Roman" w:cs="Times New Roman"/>
                <w:sz w:val="25"/>
                <w:szCs w:val="25"/>
                <w:lang w:val="kk-KZ"/>
              </w:rPr>
            </w:pPr>
          </w:p>
          <w:p w:rsidR="00456DAF" w:rsidRPr="007D0293" w:rsidRDefault="001B056C" w:rsidP="001B056C">
            <w:pPr>
              <w:spacing w:after="0" w:line="240" w:lineRule="auto"/>
              <w:rPr>
                <w:rFonts w:ascii="Times New Roman" w:hAnsi="Times New Roman" w:cs="Times New Roman"/>
                <w:bCs/>
                <w:noProof/>
                <w:color w:val="000000"/>
                <w:sz w:val="25"/>
                <w:szCs w:val="25"/>
                <w:lang w:val="kk-KZ"/>
              </w:rPr>
            </w:pPr>
            <w:r w:rsidRPr="00D1407F">
              <w:rPr>
                <w:rFonts w:ascii="Times New Roman" w:hAnsi="Times New Roman" w:cs="Times New Roman"/>
                <w:sz w:val="24"/>
                <w:szCs w:val="24"/>
                <w:lang w:val="kk-KZ"/>
              </w:rPr>
              <w:t>Тест</w:t>
            </w:r>
            <w:r>
              <w:rPr>
                <w:rFonts w:ascii="Times New Roman" w:hAnsi="Times New Roman" w:cs="Times New Roman"/>
                <w:sz w:val="24"/>
                <w:szCs w:val="24"/>
                <w:lang w:val="kk-KZ"/>
              </w:rPr>
              <w:t>тік бақылау</w:t>
            </w:r>
          </w:p>
        </w:tc>
        <w:tc>
          <w:tcPr>
            <w:tcW w:w="1393" w:type="dxa"/>
          </w:tcPr>
          <w:p w:rsidR="000F25FB" w:rsidRPr="007D0293" w:rsidRDefault="00456DAF" w:rsidP="000F25FB">
            <w:pPr>
              <w:spacing w:after="0" w:line="240" w:lineRule="auto"/>
              <w:jc w:val="center"/>
              <w:rPr>
                <w:rFonts w:ascii="Times New Roman" w:hAnsi="Times New Roman" w:cs="Times New Roman"/>
                <w:sz w:val="25"/>
                <w:szCs w:val="25"/>
                <w:lang w:val="en-US"/>
              </w:rPr>
            </w:pPr>
            <w:r w:rsidRPr="007D0293">
              <w:rPr>
                <w:rFonts w:ascii="Times New Roman" w:hAnsi="Times New Roman" w:cs="Times New Roman"/>
                <w:sz w:val="25"/>
                <w:szCs w:val="25"/>
                <w:lang w:val="en-US"/>
              </w:rPr>
              <w:lastRenderedPageBreak/>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2.</w:t>
            </w:r>
          </w:p>
        </w:tc>
        <w:tc>
          <w:tcPr>
            <w:tcW w:w="5569" w:type="dxa"/>
          </w:tcPr>
          <w:p w:rsidR="00456DAF" w:rsidRPr="007D0293" w:rsidRDefault="00456DAF" w:rsidP="000F25FB">
            <w:pPr>
              <w:tabs>
                <w:tab w:val="center" w:pos="4962"/>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Баротравмада, құрысу кезіндегі  алғашқы дәрігерге дейінгі көмек.</w:t>
            </w:r>
          </w:p>
        </w:tc>
        <w:tc>
          <w:tcPr>
            <w:tcW w:w="1932" w:type="dxa"/>
            <w:vMerge/>
          </w:tcPr>
          <w:p w:rsidR="00456DAF" w:rsidRPr="007D0293" w:rsidRDefault="00456DAF" w:rsidP="000F25FB">
            <w:pPr>
              <w:spacing w:after="0" w:line="240" w:lineRule="auto"/>
              <w:rPr>
                <w:rFonts w:ascii="Times New Roman" w:hAnsi="Times New Roman" w:cs="Times New Roman"/>
                <w:sz w:val="25"/>
                <w:szCs w:val="25"/>
                <w:lang w:val="kk-KZ"/>
              </w:rPr>
            </w:pPr>
          </w:p>
        </w:tc>
        <w:tc>
          <w:tcPr>
            <w:tcW w:w="1393" w:type="dxa"/>
          </w:tcPr>
          <w:p w:rsidR="00456DAF" w:rsidRPr="007D0293" w:rsidRDefault="00456DAF"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3.</w:t>
            </w:r>
          </w:p>
        </w:tc>
        <w:tc>
          <w:tcPr>
            <w:tcW w:w="5569" w:type="dxa"/>
          </w:tcPr>
          <w:p w:rsidR="00456DAF" w:rsidRPr="007D0293" w:rsidRDefault="00456DAF" w:rsidP="000F25FB">
            <w:pPr>
              <w:tabs>
                <w:tab w:val="center" w:pos="4962"/>
              </w:tabs>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Жүйке жүйесінің ауруы бар  науқастарға алғашқы дәрігерге дейінгі көмек көрсету.</w:t>
            </w:r>
          </w:p>
        </w:tc>
        <w:tc>
          <w:tcPr>
            <w:tcW w:w="1932" w:type="dxa"/>
            <w:vMerge/>
          </w:tcPr>
          <w:p w:rsidR="00456DAF" w:rsidRPr="007D0293" w:rsidRDefault="00456DAF" w:rsidP="000F25FB">
            <w:pPr>
              <w:spacing w:after="0" w:line="240" w:lineRule="auto"/>
              <w:rPr>
                <w:rFonts w:ascii="Times New Roman" w:hAnsi="Times New Roman" w:cs="Times New Roman"/>
                <w:sz w:val="25"/>
                <w:szCs w:val="25"/>
                <w:lang w:val="kk-KZ"/>
              </w:rPr>
            </w:pPr>
          </w:p>
        </w:tc>
        <w:tc>
          <w:tcPr>
            <w:tcW w:w="1393" w:type="dxa"/>
          </w:tcPr>
          <w:p w:rsidR="00456DAF" w:rsidRPr="007D0293" w:rsidRDefault="00456DAF" w:rsidP="00456DAF">
            <w:pPr>
              <w:jc w:val="center"/>
              <w:rPr>
                <w:rFonts w:ascii="Times New Roman" w:hAnsi="Times New Roman" w:cs="Times New Roman"/>
                <w:sz w:val="25"/>
                <w:szCs w:val="25"/>
              </w:rPr>
            </w:pPr>
            <w:r w:rsidRPr="007D0293">
              <w:rPr>
                <w:rFonts w:ascii="Times New Roman" w:hAnsi="Times New Roman" w:cs="Times New Roman"/>
                <w:sz w:val="25"/>
                <w:szCs w:val="25"/>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4.</w:t>
            </w:r>
          </w:p>
        </w:tc>
        <w:tc>
          <w:tcPr>
            <w:tcW w:w="5569" w:type="dxa"/>
          </w:tcPr>
          <w:p w:rsidR="00456DAF" w:rsidRPr="001B056C" w:rsidRDefault="00B00EE4" w:rsidP="00B00EE4">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Ал,ашқы дәрігерге дейінгі көмек</w:t>
            </w:r>
            <w:r w:rsidR="00456DAF" w:rsidRPr="001B056C">
              <w:rPr>
                <w:rFonts w:ascii="Times New Roman" w:hAnsi="Times New Roman" w:cs="Times New Roman"/>
                <w:sz w:val="26"/>
                <w:szCs w:val="26"/>
                <w:lang w:val="kk-KZ"/>
              </w:rPr>
              <w:t xml:space="preserve"> көрсету </w:t>
            </w:r>
            <w:r w:rsidR="00456DAF" w:rsidRPr="001B056C">
              <w:rPr>
                <w:rFonts w:ascii="Times New Roman" w:hAnsi="Times New Roman" w:cs="Times New Roman"/>
                <w:sz w:val="26"/>
                <w:szCs w:val="26"/>
                <w:lang w:val="kk-KZ"/>
              </w:rPr>
              <w:lastRenderedPageBreak/>
              <w:t>кезінде қолданылатын дәрілер. Алғашқы көмек көрсетуге арналған дәрі қорап, оның негізгі компоненттерінің тағайындалуы.</w:t>
            </w:r>
          </w:p>
        </w:tc>
        <w:tc>
          <w:tcPr>
            <w:tcW w:w="1932" w:type="dxa"/>
            <w:vMerge/>
          </w:tcPr>
          <w:p w:rsidR="00456DAF" w:rsidRPr="001B056C" w:rsidRDefault="00456DAF" w:rsidP="000F25FB">
            <w:pPr>
              <w:spacing w:after="0" w:line="240" w:lineRule="auto"/>
              <w:rPr>
                <w:rFonts w:ascii="Times New Roman" w:hAnsi="Times New Roman" w:cs="Times New Roman"/>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lastRenderedPageBreak/>
              <w:t>5.</w:t>
            </w:r>
          </w:p>
        </w:tc>
        <w:tc>
          <w:tcPr>
            <w:tcW w:w="5569" w:type="dxa"/>
          </w:tcPr>
          <w:p w:rsidR="00456DAF" w:rsidRPr="001B056C" w:rsidRDefault="00456DAF" w:rsidP="00B00EE4">
            <w:pPr>
              <w:tabs>
                <w:tab w:val="center" w:pos="4962"/>
              </w:tabs>
              <w:spacing w:after="0" w:line="240" w:lineRule="auto"/>
              <w:jc w:val="both"/>
              <w:rPr>
                <w:rFonts w:ascii="Times New Roman" w:hAnsi="Times New Roman" w:cs="Times New Roman"/>
                <w:sz w:val="26"/>
                <w:szCs w:val="26"/>
                <w:lang w:val="kk-KZ"/>
              </w:rPr>
            </w:pPr>
            <w:r w:rsidRPr="001B056C">
              <w:rPr>
                <w:rFonts w:ascii="Times New Roman" w:hAnsi="Times New Roman" w:cs="Times New Roman"/>
                <w:sz w:val="26"/>
                <w:szCs w:val="26"/>
                <w:lang w:val="kk-KZ"/>
              </w:rPr>
              <w:t xml:space="preserve">Балаларды тексеру және </w:t>
            </w:r>
            <w:r w:rsidR="00B00EE4" w:rsidRPr="001B056C">
              <w:rPr>
                <w:rFonts w:ascii="Times New Roman" w:hAnsi="Times New Roman" w:cs="Times New Roman"/>
                <w:sz w:val="26"/>
                <w:szCs w:val="26"/>
                <w:lang w:val="kk-KZ"/>
              </w:rPr>
              <w:t>алғашқы дәрігерге дейінгі</w:t>
            </w:r>
            <w:r w:rsidRPr="001B056C">
              <w:rPr>
                <w:rFonts w:ascii="Times New Roman" w:hAnsi="Times New Roman" w:cs="Times New Roman"/>
                <w:sz w:val="26"/>
                <w:szCs w:val="26"/>
                <w:lang w:val="kk-KZ"/>
              </w:rPr>
              <w:t xml:space="preserve"> көмек көрсету ерекшеліктері.</w:t>
            </w:r>
          </w:p>
        </w:tc>
        <w:tc>
          <w:tcPr>
            <w:tcW w:w="1932" w:type="dxa"/>
            <w:vMerge/>
          </w:tcPr>
          <w:p w:rsidR="00456DAF" w:rsidRPr="001B056C" w:rsidRDefault="00456DAF" w:rsidP="000F25FB">
            <w:pPr>
              <w:spacing w:after="0" w:line="240" w:lineRule="auto"/>
              <w:rPr>
                <w:rFonts w:ascii="Times New Roman" w:hAnsi="Times New Roman" w:cs="Times New Roman"/>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6.</w:t>
            </w:r>
          </w:p>
        </w:tc>
        <w:tc>
          <w:tcPr>
            <w:tcW w:w="5569" w:type="dxa"/>
          </w:tcPr>
          <w:p w:rsidR="00456DAF" w:rsidRPr="001B056C" w:rsidRDefault="00456DAF" w:rsidP="00B00EE4">
            <w:pPr>
              <w:tabs>
                <w:tab w:val="center" w:pos="4962"/>
              </w:tabs>
              <w:spacing w:after="0" w:line="240" w:lineRule="auto"/>
              <w:jc w:val="both"/>
              <w:rPr>
                <w:rFonts w:ascii="Times New Roman" w:hAnsi="Times New Roman" w:cs="Times New Roman"/>
                <w:sz w:val="26"/>
                <w:szCs w:val="26"/>
                <w:lang w:val="kk-KZ"/>
              </w:rPr>
            </w:pPr>
            <w:r w:rsidRPr="001B056C">
              <w:rPr>
                <w:rFonts w:ascii="Times New Roman" w:hAnsi="Times New Roman" w:cs="Times New Roman"/>
                <w:sz w:val="26"/>
                <w:szCs w:val="26"/>
                <w:lang w:val="kk-KZ"/>
              </w:rPr>
              <w:t xml:space="preserve">Акушерлік-гинекологиялық тәжірибедегі шұғыл жағдайда </w:t>
            </w:r>
            <w:r w:rsidR="00B00EE4" w:rsidRPr="001B056C">
              <w:rPr>
                <w:rFonts w:ascii="Times New Roman" w:hAnsi="Times New Roman" w:cs="Times New Roman"/>
                <w:sz w:val="26"/>
                <w:szCs w:val="26"/>
                <w:lang w:val="kk-KZ"/>
              </w:rPr>
              <w:t xml:space="preserve">алғашқы </w:t>
            </w:r>
            <w:r w:rsidRPr="001B056C">
              <w:rPr>
                <w:rFonts w:ascii="Times New Roman" w:hAnsi="Times New Roman" w:cs="Times New Roman"/>
                <w:sz w:val="26"/>
                <w:szCs w:val="26"/>
                <w:lang w:val="kk-KZ"/>
              </w:rPr>
              <w:t xml:space="preserve">дәрігерге дейінгі көмек. Ауруханадан тыс босанулар. </w:t>
            </w:r>
          </w:p>
        </w:tc>
        <w:tc>
          <w:tcPr>
            <w:tcW w:w="1932" w:type="dxa"/>
            <w:vMerge/>
          </w:tcPr>
          <w:p w:rsidR="00456DAF" w:rsidRPr="001B056C" w:rsidRDefault="00456DAF" w:rsidP="000F25FB">
            <w:pPr>
              <w:spacing w:after="0" w:line="240" w:lineRule="auto"/>
              <w:rPr>
                <w:rFonts w:ascii="Times New Roman" w:hAnsi="Times New Roman" w:cs="Times New Roman"/>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7.</w:t>
            </w:r>
          </w:p>
        </w:tc>
        <w:tc>
          <w:tcPr>
            <w:tcW w:w="5569" w:type="dxa"/>
          </w:tcPr>
          <w:p w:rsidR="00456DAF" w:rsidRPr="001B056C" w:rsidRDefault="00456DAF" w:rsidP="000F25FB">
            <w:pPr>
              <w:tabs>
                <w:tab w:val="center" w:pos="4962"/>
              </w:tabs>
              <w:spacing w:after="0" w:line="240" w:lineRule="auto"/>
              <w:jc w:val="both"/>
              <w:rPr>
                <w:rFonts w:ascii="Times New Roman" w:hAnsi="Times New Roman" w:cs="Times New Roman"/>
                <w:sz w:val="26"/>
                <w:szCs w:val="26"/>
                <w:lang w:val="kk-KZ"/>
              </w:rPr>
            </w:pPr>
            <w:r w:rsidRPr="001B056C">
              <w:rPr>
                <w:rFonts w:ascii="Times New Roman" w:hAnsi="Times New Roman" w:cs="Times New Roman"/>
                <w:sz w:val="26"/>
                <w:szCs w:val="26"/>
                <w:lang w:val="kk-KZ"/>
              </w:rPr>
              <w:t xml:space="preserve">Жүйке жүйесінің патологиясы бар ауруларға </w:t>
            </w:r>
            <w:r w:rsidR="00B00EE4" w:rsidRPr="001B056C">
              <w:rPr>
                <w:rFonts w:ascii="Times New Roman" w:hAnsi="Times New Roman" w:cs="Times New Roman"/>
                <w:sz w:val="26"/>
                <w:szCs w:val="26"/>
                <w:lang w:val="kk-KZ"/>
              </w:rPr>
              <w:t>алғашқы дәрігерге дейінгі</w:t>
            </w:r>
            <w:r w:rsidRPr="001B056C">
              <w:rPr>
                <w:rFonts w:ascii="Times New Roman" w:hAnsi="Times New Roman" w:cs="Times New Roman"/>
                <w:sz w:val="26"/>
                <w:szCs w:val="26"/>
                <w:lang w:val="kk-KZ"/>
              </w:rPr>
              <w:t xml:space="preserve"> </w:t>
            </w:r>
            <w:r w:rsidR="00B00EE4" w:rsidRPr="001B056C">
              <w:rPr>
                <w:rFonts w:ascii="Times New Roman" w:hAnsi="Times New Roman" w:cs="Times New Roman"/>
                <w:sz w:val="26"/>
                <w:szCs w:val="26"/>
                <w:lang w:val="kk-KZ"/>
              </w:rPr>
              <w:t>көмек көрсету</w:t>
            </w:r>
            <w:r w:rsidRPr="001B056C">
              <w:rPr>
                <w:rFonts w:ascii="Times New Roman" w:hAnsi="Times New Roman" w:cs="Times New Roman"/>
                <w:sz w:val="26"/>
                <w:szCs w:val="26"/>
                <w:lang w:val="kk-KZ"/>
              </w:rPr>
              <w:t>. Эпилепсия. Психикалық бұзылыстары бар ауруларға көмек көрсету ерекшеліктері.</w:t>
            </w:r>
          </w:p>
          <w:p w:rsidR="00456DAF" w:rsidRPr="001B056C" w:rsidRDefault="00456DAF" w:rsidP="000F25FB">
            <w:pPr>
              <w:tabs>
                <w:tab w:val="center" w:pos="4962"/>
              </w:tabs>
              <w:spacing w:after="0" w:line="240" w:lineRule="auto"/>
              <w:jc w:val="both"/>
              <w:rPr>
                <w:rFonts w:ascii="Times New Roman" w:hAnsi="Times New Roman" w:cs="Times New Roman"/>
                <w:b/>
                <w:sz w:val="26"/>
                <w:szCs w:val="26"/>
                <w:lang w:val="kk-KZ"/>
              </w:rPr>
            </w:pPr>
            <w:r w:rsidRPr="001B056C">
              <w:rPr>
                <w:rFonts w:ascii="Times New Roman" w:hAnsi="Times New Roman" w:cs="Times New Roman"/>
                <w:b/>
                <w:sz w:val="26"/>
                <w:szCs w:val="26"/>
                <w:lang w:val="kk-KZ"/>
              </w:rPr>
              <w:t>Аралық бақылау № 1</w:t>
            </w:r>
          </w:p>
        </w:tc>
        <w:tc>
          <w:tcPr>
            <w:tcW w:w="1932" w:type="dxa"/>
            <w:vMerge/>
          </w:tcPr>
          <w:p w:rsidR="00456DAF" w:rsidRPr="001B056C" w:rsidRDefault="00456DAF" w:rsidP="000F25FB">
            <w:pPr>
              <w:spacing w:after="0" w:line="240" w:lineRule="auto"/>
              <w:rPr>
                <w:rFonts w:ascii="Times New Roman" w:hAnsi="Times New Roman" w:cs="Times New Roman"/>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rPr>
              <w:t>3</w:t>
            </w:r>
          </w:p>
          <w:p w:rsidR="00456DAF" w:rsidRPr="001B056C" w:rsidRDefault="00456DAF" w:rsidP="00456DAF">
            <w:pPr>
              <w:jc w:val="center"/>
              <w:rPr>
                <w:rFonts w:ascii="Times New Roman" w:hAnsi="Times New Roman" w:cs="Times New Roman"/>
                <w:sz w:val="26"/>
                <w:szCs w:val="26"/>
              </w:rPr>
            </w:pPr>
          </w:p>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rPr>
              <w:t>1</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8</w:t>
            </w:r>
          </w:p>
        </w:tc>
        <w:tc>
          <w:tcPr>
            <w:tcW w:w="5569" w:type="dxa"/>
          </w:tcPr>
          <w:p w:rsidR="00456DAF" w:rsidRPr="001B056C" w:rsidRDefault="00456DAF" w:rsidP="000F25FB">
            <w:pPr>
              <w:tabs>
                <w:tab w:val="center" w:pos="4962"/>
              </w:tabs>
              <w:spacing w:after="0" w:line="240" w:lineRule="auto"/>
              <w:jc w:val="both"/>
              <w:rPr>
                <w:rFonts w:ascii="Times New Roman" w:hAnsi="Times New Roman" w:cs="Times New Roman"/>
                <w:sz w:val="26"/>
                <w:szCs w:val="26"/>
                <w:lang w:val="kk-KZ"/>
              </w:rPr>
            </w:pPr>
            <w:r w:rsidRPr="001B056C">
              <w:rPr>
                <w:rFonts w:ascii="Times New Roman" w:hAnsi="Times New Roman" w:cs="Times New Roman"/>
                <w:sz w:val="26"/>
                <w:szCs w:val="26"/>
                <w:lang w:val="kk-KZ"/>
              </w:rPr>
              <w:t>Көз,</w:t>
            </w:r>
            <w:r w:rsidR="00B00EE4" w:rsidRPr="001B056C">
              <w:rPr>
                <w:rFonts w:ascii="Times New Roman" w:hAnsi="Times New Roman" w:cs="Times New Roman"/>
                <w:sz w:val="26"/>
                <w:szCs w:val="26"/>
                <w:lang w:val="kk-KZ"/>
              </w:rPr>
              <w:t xml:space="preserve"> </w:t>
            </w:r>
            <w:r w:rsidRPr="001B056C">
              <w:rPr>
                <w:rFonts w:ascii="Times New Roman" w:hAnsi="Times New Roman" w:cs="Times New Roman"/>
                <w:sz w:val="26"/>
                <w:szCs w:val="26"/>
                <w:lang w:val="kk-KZ"/>
              </w:rPr>
              <w:t>құлақ ауруларында дәрігерге дейінгі алғашқы көмек</w:t>
            </w:r>
            <w:r w:rsidR="00B00EE4" w:rsidRPr="001B056C">
              <w:rPr>
                <w:rFonts w:ascii="Times New Roman" w:hAnsi="Times New Roman" w:cs="Times New Roman"/>
                <w:sz w:val="26"/>
                <w:szCs w:val="26"/>
                <w:lang w:val="kk-KZ"/>
              </w:rPr>
              <w:t xml:space="preserve"> көрсету</w:t>
            </w:r>
            <w:r w:rsidRPr="001B056C">
              <w:rPr>
                <w:rFonts w:ascii="Times New Roman" w:hAnsi="Times New Roman" w:cs="Times New Roman"/>
                <w:sz w:val="26"/>
                <w:szCs w:val="26"/>
                <w:lang w:val="kk-KZ"/>
              </w:rPr>
              <w:t>.</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9</w:t>
            </w:r>
          </w:p>
        </w:tc>
        <w:tc>
          <w:tcPr>
            <w:tcW w:w="5569" w:type="dxa"/>
          </w:tcPr>
          <w:p w:rsidR="00456DAF" w:rsidRPr="001B056C" w:rsidRDefault="00456DAF" w:rsidP="00B00EE4">
            <w:pPr>
              <w:tabs>
                <w:tab w:val="center" w:pos="4962"/>
              </w:tabs>
              <w:spacing w:after="0" w:line="240" w:lineRule="auto"/>
              <w:jc w:val="both"/>
              <w:rPr>
                <w:rFonts w:ascii="Times New Roman" w:hAnsi="Times New Roman" w:cs="Times New Roman"/>
                <w:sz w:val="26"/>
                <w:szCs w:val="26"/>
                <w:lang w:val="kk-KZ"/>
              </w:rPr>
            </w:pPr>
            <w:r w:rsidRPr="001B056C">
              <w:rPr>
                <w:rFonts w:ascii="Times New Roman" w:hAnsi="Times New Roman" w:cs="Times New Roman"/>
                <w:sz w:val="26"/>
                <w:szCs w:val="26"/>
                <w:lang w:val="kk-KZ"/>
              </w:rPr>
              <w:t xml:space="preserve">Буындар таюда, сынықтарда, жарақаттарда </w:t>
            </w:r>
            <w:r w:rsidR="00B00EE4" w:rsidRPr="001B056C">
              <w:rPr>
                <w:rFonts w:ascii="Times New Roman" w:hAnsi="Times New Roman" w:cs="Times New Roman"/>
                <w:sz w:val="26"/>
                <w:szCs w:val="26"/>
                <w:lang w:val="kk-KZ"/>
              </w:rPr>
              <w:t xml:space="preserve">алғашқы </w:t>
            </w:r>
            <w:r w:rsidRPr="001B056C">
              <w:rPr>
                <w:rFonts w:ascii="Times New Roman" w:hAnsi="Times New Roman" w:cs="Times New Roman"/>
                <w:sz w:val="26"/>
                <w:szCs w:val="26"/>
                <w:lang w:val="kk-KZ"/>
              </w:rPr>
              <w:t>дәрігерге дейінгі көмек. Қалақ қою ережелері. Тасымалдау мен иммобилизациясының ерекшеліктері.</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10</w:t>
            </w:r>
          </w:p>
        </w:tc>
        <w:tc>
          <w:tcPr>
            <w:tcW w:w="5569" w:type="dxa"/>
          </w:tcPr>
          <w:p w:rsidR="00456DAF" w:rsidRPr="001B056C" w:rsidRDefault="00B00EE4" w:rsidP="00B00EE4">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Т</w:t>
            </w:r>
            <w:r w:rsidR="00456DAF" w:rsidRPr="001B056C">
              <w:rPr>
                <w:rFonts w:ascii="Times New Roman" w:hAnsi="Times New Roman" w:cs="Times New Roman"/>
                <w:sz w:val="26"/>
                <w:szCs w:val="26"/>
                <w:lang w:val="kk-KZ"/>
              </w:rPr>
              <w:t>ері астына</w:t>
            </w:r>
            <w:r w:rsidRPr="001B056C">
              <w:rPr>
                <w:rFonts w:ascii="Times New Roman" w:hAnsi="Times New Roman" w:cs="Times New Roman"/>
                <w:sz w:val="26"/>
                <w:szCs w:val="26"/>
                <w:lang w:val="kk-KZ"/>
              </w:rPr>
              <w:t>,</w:t>
            </w:r>
            <w:r w:rsidR="00456DAF" w:rsidRPr="001B056C">
              <w:rPr>
                <w:rFonts w:ascii="Times New Roman" w:hAnsi="Times New Roman" w:cs="Times New Roman"/>
                <w:sz w:val="26"/>
                <w:szCs w:val="26"/>
                <w:lang w:val="kk-KZ"/>
              </w:rPr>
              <w:t xml:space="preserve"> бұлшықетке </w:t>
            </w:r>
            <w:r w:rsidRPr="001B056C">
              <w:rPr>
                <w:rFonts w:ascii="Times New Roman" w:hAnsi="Times New Roman" w:cs="Times New Roman"/>
                <w:sz w:val="26"/>
                <w:szCs w:val="26"/>
                <w:lang w:val="kk-KZ"/>
              </w:rPr>
              <w:t>және көктамырға егудің әдістері</w:t>
            </w:r>
            <w:r w:rsidR="00456DAF" w:rsidRPr="001B056C">
              <w:rPr>
                <w:rFonts w:ascii="Times New Roman" w:hAnsi="Times New Roman" w:cs="Times New Roman"/>
                <w:sz w:val="26"/>
                <w:szCs w:val="26"/>
                <w:lang w:val="kk-KZ"/>
              </w:rPr>
              <w:t>.</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11</w:t>
            </w:r>
          </w:p>
        </w:tc>
        <w:tc>
          <w:tcPr>
            <w:tcW w:w="5569" w:type="dxa"/>
          </w:tcPr>
          <w:p w:rsidR="00456DAF" w:rsidRPr="001B056C" w:rsidRDefault="00456DAF" w:rsidP="000F25FB">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Жануарлар уларымен жедел уланғанда дәрігерге дейінгі алғашқы  көмек.</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12</w:t>
            </w:r>
          </w:p>
        </w:tc>
        <w:tc>
          <w:tcPr>
            <w:tcW w:w="5569" w:type="dxa"/>
          </w:tcPr>
          <w:p w:rsidR="00456DAF" w:rsidRPr="001B056C" w:rsidRDefault="00456DAF" w:rsidP="000F25FB">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Аллергиялық реакцияларда алғашқы  көмек, анафилактикалық шок, Квинке ісігі, есекжем, дәрілік аллергия.</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13</w:t>
            </w:r>
          </w:p>
        </w:tc>
        <w:tc>
          <w:tcPr>
            <w:tcW w:w="5569" w:type="dxa"/>
          </w:tcPr>
          <w:p w:rsidR="00456DAF" w:rsidRPr="001B056C" w:rsidRDefault="00456DAF" w:rsidP="000F25FB">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Суға тұншығуда, электрожарақаттануда, найзағаймен зақымдану кезіндегі алғашқы дәрігерге дейінгі  көмек. Ауру күтімінің</w:t>
            </w:r>
            <w:r w:rsidR="00B00EE4" w:rsidRPr="001B056C">
              <w:rPr>
                <w:rFonts w:ascii="Times New Roman" w:hAnsi="Times New Roman" w:cs="Times New Roman"/>
                <w:sz w:val="26"/>
                <w:szCs w:val="26"/>
                <w:lang w:val="kk-KZ"/>
              </w:rPr>
              <w:t xml:space="preserve"> тәжірибесі</w:t>
            </w:r>
            <w:r w:rsidRPr="001B056C">
              <w:rPr>
                <w:rFonts w:ascii="Times New Roman" w:hAnsi="Times New Roman" w:cs="Times New Roman"/>
                <w:sz w:val="26"/>
                <w:szCs w:val="26"/>
                <w:lang w:val="kk-KZ"/>
              </w:rPr>
              <w:t>.</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14</w:t>
            </w:r>
          </w:p>
        </w:tc>
        <w:tc>
          <w:tcPr>
            <w:tcW w:w="5569" w:type="dxa"/>
          </w:tcPr>
          <w:p w:rsidR="00456DAF" w:rsidRPr="001B056C" w:rsidRDefault="00456DAF" w:rsidP="000F25FB">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Ми қанайналымының жедел бұзылыстарында көмек көрсетудің принциптері.</w:t>
            </w:r>
          </w:p>
          <w:p w:rsidR="00456DAF" w:rsidRPr="001B056C" w:rsidRDefault="00456DAF" w:rsidP="000F25FB">
            <w:pPr>
              <w:tabs>
                <w:tab w:val="center" w:pos="4962"/>
              </w:tabs>
              <w:spacing w:after="0" w:line="240" w:lineRule="auto"/>
              <w:rPr>
                <w:rFonts w:ascii="Times New Roman" w:hAnsi="Times New Roman" w:cs="Times New Roman"/>
                <w:b/>
                <w:sz w:val="26"/>
                <w:szCs w:val="26"/>
              </w:rPr>
            </w:pPr>
            <w:r w:rsidRPr="001B056C">
              <w:rPr>
                <w:rFonts w:ascii="Times New Roman" w:hAnsi="Times New Roman" w:cs="Times New Roman"/>
                <w:b/>
                <w:sz w:val="26"/>
                <w:szCs w:val="26"/>
                <w:lang w:val="kk-KZ"/>
              </w:rPr>
              <w:t xml:space="preserve">Аралық бақылау </w:t>
            </w:r>
            <w:r w:rsidRPr="001B056C">
              <w:rPr>
                <w:rFonts w:ascii="Times New Roman" w:hAnsi="Times New Roman" w:cs="Times New Roman"/>
                <w:b/>
                <w:sz w:val="26"/>
                <w:szCs w:val="26"/>
              </w:rPr>
              <w:t>№ 2</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rPr>
              <w:t>3</w:t>
            </w:r>
          </w:p>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rPr>
              <w:t>1</w:t>
            </w:r>
          </w:p>
        </w:tc>
      </w:tr>
      <w:tr w:rsidR="00456DAF" w:rsidRPr="007D0293" w:rsidTr="00456DAF">
        <w:tc>
          <w:tcPr>
            <w:tcW w:w="569" w:type="dxa"/>
          </w:tcPr>
          <w:p w:rsidR="00456DAF" w:rsidRPr="007D0293" w:rsidRDefault="00456DAF" w:rsidP="000F25FB">
            <w:pPr>
              <w:spacing w:after="0" w:line="240" w:lineRule="auto"/>
              <w:rPr>
                <w:rFonts w:ascii="Times New Roman" w:hAnsi="Times New Roman" w:cs="Times New Roman"/>
                <w:sz w:val="25"/>
                <w:szCs w:val="25"/>
                <w:lang w:val="kk-KZ"/>
              </w:rPr>
            </w:pPr>
            <w:r w:rsidRPr="007D0293">
              <w:rPr>
                <w:rFonts w:ascii="Times New Roman" w:hAnsi="Times New Roman" w:cs="Times New Roman"/>
                <w:sz w:val="25"/>
                <w:szCs w:val="25"/>
                <w:lang w:val="kk-KZ"/>
              </w:rPr>
              <w:t>15</w:t>
            </w:r>
          </w:p>
        </w:tc>
        <w:tc>
          <w:tcPr>
            <w:tcW w:w="5569" w:type="dxa"/>
          </w:tcPr>
          <w:p w:rsidR="00456DAF" w:rsidRPr="001B056C" w:rsidRDefault="00456DAF" w:rsidP="00B00EE4">
            <w:pPr>
              <w:tabs>
                <w:tab w:val="center" w:pos="4962"/>
              </w:tabs>
              <w:spacing w:after="0" w:line="240" w:lineRule="auto"/>
              <w:rPr>
                <w:rFonts w:ascii="Times New Roman" w:hAnsi="Times New Roman" w:cs="Times New Roman"/>
                <w:sz w:val="26"/>
                <w:szCs w:val="26"/>
                <w:lang w:val="kk-KZ"/>
              </w:rPr>
            </w:pPr>
            <w:r w:rsidRPr="001B056C">
              <w:rPr>
                <w:rFonts w:ascii="Times New Roman" w:hAnsi="Times New Roman" w:cs="Times New Roman"/>
                <w:sz w:val="26"/>
                <w:szCs w:val="26"/>
                <w:lang w:val="kk-KZ"/>
              </w:rPr>
              <w:t xml:space="preserve">Жұқпалы  және тері ауруларында   </w:t>
            </w:r>
            <w:r w:rsidR="00B00EE4" w:rsidRPr="001B056C">
              <w:rPr>
                <w:rFonts w:ascii="Times New Roman" w:hAnsi="Times New Roman" w:cs="Times New Roman"/>
                <w:sz w:val="26"/>
                <w:szCs w:val="26"/>
                <w:lang w:val="kk-KZ"/>
              </w:rPr>
              <w:t>алғашқы дәрігерге дейінгі  көмек  көрсету</w:t>
            </w:r>
            <w:r w:rsidRPr="001B056C">
              <w:rPr>
                <w:rFonts w:ascii="Times New Roman" w:hAnsi="Times New Roman" w:cs="Times New Roman"/>
                <w:sz w:val="26"/>
                <w:szCs w:val="26"/>
                <w:lang w:val="kk-KZ"/>
              </w:rPr>
              <w:t xml:space="preserve">. </w:t>
            </w:r>
            <w:r w:rsidR="00B00EE4" w:rsidRPr="001B056C">
              <w:rPr>
                <w:rFonts w:ascii="Times New Roman" w:hAnsi="Times New Roman" w:cs="Times New Roman"/>
                <w:sz w:val="26"/>
                <w:szCs w:val="26"/>
                <w:lang w:val="kk-KZ"/>
              </w:rPr>
              <w:t>А</w:t>
            </w:r>
            <w:r w:rsidRPr="001B056C">
              <w:rPr>
                <w:rFonts w:ascii="Times New Roman" w:hAnsi="Times New Roman" w:cs="Times New Roman"/>
                <w:sz w:val="26"/>
                <w:szCs w:val="26"/>
                <w:lang w:val="kk-KZ"/>
              </w:rPr>
              <w:t>сқаз</w:t>
            </w:r>
            <w:r w:rsidR="00B00EE4" w:rsidRPr="001B056C">
              <w:rPr>
                <w:rFonts w:ascii="Times New Roman" w:hAnsi="Times New Roman" w:cs="Times New Roman"/>
                <w:sz w:val="26"/>
                <w:szCs w:val="26"/>
                <w:lang w:val="kk-KZ"/>
              </w:rPr>
              <w:t>анды жуу, клизма қою әдістемесі</w:t>
            </w:r>
            <w:r w:rsidRPr="001B056C">
              <w:rPr>
                <w:rFonts w:ascii="Times New Roman" w:hAnsi="Times New Roman" w:cs="Times New Roman"/>
                <w:sz w:val="26"/>
                <w:szCs w:val="26"/>
                <w:lang w:val="kk-KZ"/>
              </w:rPr>
              <w:t xml:space="preserve">. </w:t>
            </w:r>
          </w:p>
        </w:tc>
        <w:tc>
          <w:tcPr>
            <w:tcW w:w="1932" w:type="dxa"/>
            <w:vMerge/>
          </w:tcPr>
          <w:p w:rsidR="00456DAF" w:rsidRPr="001B056C" w:rsidRDefault="00456DAF" w:rsidP="000F25FB">
            <w:pPr>
              <w:spacing w:after="0" w:line="240" w:lineRule="auto"/>
              <w:rPr>
                <w:rFonts w:ascii="Times New Roman" w:hAnsi="Times New Roman" w:cs="Times New Roman"/>
                <w:bCs/>
                <w:noProof/>
                <w:color w:val="000000"/>
                <w:sz w:val="26"/>
                <w:szCs w:val="26"/>
                <w:lang w:val="kk-KZ"/>
              </w:rPr>
            </w:pPr>
          </w:p>
        </w:tc>
        <w:tc>
          <w:tcPr>
            <w:tcW w:w="1393" w:type="dxa"/>
          </w:tcPr>
          <w:p w:rsidR="00456DAF" w:rsidRPr="001B056C" w:rsidRDefault="00456DAF" w:rsidP="00456DAF">
            <w:pPr>
              <w:jc w:val="center"/>
              <w:rPr>
                <w:rFonts w:ascii="Times New Roman" w:hAnsi="Times New Roman" w:cs="Times New Roman"/>
                <w:sz w:val="26"/>
                <w:szCs w:val="26"/>
              </w:rPr>
            </w:pPr>
            <w:r w:rsidRPr="001B056C">
              <w:rPr>
                <w:rFonts w:ascii="Times New Roman" w:hAnsi="Times New Roman" w:cs="Times New Roman"/>
                <w:sz w:val="26"/>
                <w:szCs w:val="26"/>
                <w:lang w:val="en-US"/>
              </w:rPr>
              <w:t>4</w:t>
            </w:r>
          </w:p>
        </w:tc>
      </w:tr>
      <w:tr w:rsidR="000F25FB" w:rsidRPr="007D0293" w:rsidTr="00456DAF">
        <w:tc>
          <w:tcPr>
            <w:tcW w:w="569" w:type="dxa"/>
          </w:tcPr>
          <w:p w:rsidR="000F25FB" w:rsidRPr="007D0293" w:rsidRDefault="000F25FB" w:rsidP="000F25FB">
            <w:pPr>
              <w:spacing w:after="0" w:line="240" w:lineRule="auto"/>
              <w:rPr>
                <w:rFonts w:ascii="Times New Roman" w:hAnsi="Times New Roman" w:cs="Times New Roman"/>
                <w:b/>
                <w:sz w:val="25"/>
                <w:szCs w:val="25"/>
                <w:lang w:val="kk-KZ"/>
              </w:rPr>
            </w:pPr>
          </w:p>
        </w:tc>
        <w:tc>
          <w:tcPr>
            <w:tcW w:w="5569" w:type="dxa"/>
          </w:tcPr>
          <w:p w:rsidR="000F25FB" w:rsidRPr="007D0293" w:rsidRDefault="000F25FB" w:rsidP="000F25FB">
            <w:pPr>
              <w:spacing w:after="0" w:line="240" w:lineRule="auto"/>
              <w:rPr>
                <w:rFonts w:ascii="Times New Roman" w:hAnsi="Times New Roman" w:cs="Times New Roman"/>
                <w:b/>
                <w:sz w:val="25"/>
                <w:szCs w:val="25"/>
                <w:lang w:val="kk-KZ"/>
              </w:rPr>
            </w:pPr>
            <w:r w:rsidRPr="007D0293">
              <w:rPr>
                <w:rFonts w:ascii="Times New Roman" w:hAnsi="Times New Roman" w:cs="Times New Roman"/>
                <w:b/>
                <w:bCs/>
                <w:sz w:val="25"/>
                <w:szCs w:val="25"/>
                <w:lang w:val="kk-KZ"/>
              </w:rPr>
              <w:t>Барлығы:</w:t>
            </w:r>
          </w:p>
        </w:tc>
        <w:tc>
          <w:tcPr>
            <w:tcW w:w="1932" w:type="dxa"/>
          </w:tcPr>
          <w:p w:rsidR="000F25FB" w:rsidRPr="007D0293" w:rsidRDefault="000F25FB" w:rsidP="000F25FB">
            <w:pPr>
              <w:spacing w:after="0" w:line="240" w:lineRule="auto"/>
              <w:jc w:val="right"/>
              <w:rPr>
                <w:rFonts w:ascii="Times New Roman" w:hAnsi="Times New Roman" w:cs="Times New Roman"/>
                <w:b/>
                <w:sz w:val="25"/>
                <w:szCs w:val="25"/>
                <w:lang w:val="kk-KZ"/>
              </w:rPr>
            </w:pPr>
          </w:p>
        </w:tc>
        <w:tc>
          <w:tcPr>
            <w:tcW w:w="1393" w:type="dxa"/>
          </w:tcPr>
          <w:p w:rsidR="000F25FB" w:rsidRPr="007D0293" w:rsidRDefault="00456DAF" w:rsidP="000F25FB">
            <w:pPr>
              <w:spacing w:after="0" w:line="240" w:lineRule="auto"/>
              <w:jc w:val="center"/>
              <w:rPr>
                <w:rFonts w:ascii="Times New Roman" w:hAnsi="Times New Roman" w:cs="Times New Roman"/>
                <w:b/>
                <w:sz w:val="25"/>
                <w:szCs w:val="25"/>
                <w:lang w:val="kk-KZ"/>
              </w:rPr>
            </w:pPr>
            <w:r w:rsidRPr="007D0293">
              <w:rPr>
                <w:rFonts w:ascii="Times New Roman" w:hAnsi="Times New Roman" w:cs="Times New Roman"/>
                <w:b/>
                <w:sz w:val="25"/>
                <w:szCs w:val="25"/>
                <w:lang w:val="kk-KZ"/>
              </w:rPr>
              <w:t>6</w:t>
            </w:r>
            <w:r w:rsidR="000F25FB" w:rsidRPr="007D0293">
              <w:rPr>
                <w:rFonts w:ascii="Times New Roman" w:hAnsi="Times New Roman" w:cs="Times New Roman"/>
                <w:b/>
                <w:sz w:val="25"/>
                <w:szCs w:val="25"/>
                <w:lang w:val="kk-KZ"/>
              </w:rPr>
              <w:t>0 с.</w:t>
            </w:r>
          </w:p>
        </w:tc>
      </w:tr>
    </w:tbl>
    <w:p w:rsidR="007D0293" w:rsidRDefault="007D0293" w:rsidP="000F25FB">
      <w:pPr>
        <w:spacing w:after="0" w:line="240" w:lineRule="auto"/>
        <w:jc w:val="both"/>
        <w:rPr>
          <w:rFonts w:ascii="Times New Roman" w:hAnsi="Times New Roman" w:cs="Times New Roman"/>
          <w:b/>
          <w:sz w:val="24"/>
          <w:szCs w:val="24"/>
          <w:lang w:val="kk-KZ"/>
        </w:rPr>
      </w:pPr>
    </w:p>
    <w:p w:rsidR="001B056C" w:rsidRDefault="001B056C" w:rsidP="000F25FB">
      <w:pPr>
        <w:spacing w:after="0" w:line="240" w:lineRule="auto"/>
        <w:jc w:val="both"/>
        <w:rPr>
          <w:rFonts w:ascii="Times New Roman" w:hAnsi="Times New Roman" w:cs="Times New Roman"/>
          <w:b/>
          <w:sz w:val="24"/>
          <w:szCs w:val="24"/>
          <w:lang w:val="kk-KZ"/>
        </w:rPr>
      </w:pPr>
    </w:p>
    <w:p w:rsidR="001B056C" w:rsidRDefault="001B056C" w:rsidP="000F25FB">
      <w:pPr>
        <w:spacing w:after="0" w:line="240" w:lineRule="auto"/>
        <w:jc w:val="both"/>
        <w:rPr>
          <w:rFonts w:ascii="Times New Roman" w:hAnsi="Times New Roman" w:cs="Times New Roman"/>
          <w:b/>
          <w:sz w:val="24"/>
          <w:szCs w:val="24"/>
          <w:lang w:val="kk-KZ"/>
        </w:rPr>
      </w:pPr>
    </w:p>
    <w:p w:rsidR="001B056C" w:rsidRDefault="001B056C" w:rsidP="000F25FB">
      <w:pPr>
        <w:spacing w:after="0" w:line="240" w:lineRule="auto"/>
        <w:jc w:val="both"/>
        <w:rPr>
          <w:rFonts w:ascii="Times New Roman" w:hAnsi="Times New Roman" w:cs="Times New Roman"/>
          <w:b/>
          <w:sz w:val="24"/>
          <w:szCs w:val="24"/>
          <w:lang w:val="kk-KZ"/>
        </w:rPr>
      </w:pPr>
    </w:p>
    <w:p w:rsidR="001B056C" w:rsidRDefault="001B056C" w:rsidP="000F25FB">
      <w:pPr>
        <w:spacing w:after="0" w:line="240" w:lineRule="auto"/>
        <w:jc w:val="both"/>
        <w:rPr>
          <w:rFonts w:ascii="Times New Roman" w:hAnsi="Times New Roman" w:cs="Times New Roman"/>
          <w:b/>
          <w:sz w:val="24"/>
          <w:szCs w:val="24"/>
          <w:lang w:val="kk-KZ"/>
        </w:rPr>
      </w:pPr>
    </w:p>
    <w:p w:rsidR="000F25FB" w:rsidRPr="00186C26" w:rsidRDefault="000F25FB" w:rsidP="000F25FB">
      <w:p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lastRenderedPageBreak/>
        <w:t>2.8 Сабақ беру және оқыту әдістері :</w:t>
      </w:r>
    </w:p>
    <w:p w:rsidR="000F25FB" w:rsidRPr="00186C26" w:rsidRDefault="000F25FB" w:rsidP="000F25FB">
      <w:p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Практикалық сабақтар</w:t>
      </w:r>
      <w:r w:rsidRPr="00186C26">
        <w:rPr>
          <w:rFonts w:ascii="Times New Roman" w:hAnsi="Times New Roman" w:cs="Times New Roman"/>
          <w:sz w:val="24"/>
          <w:szCs w:val="24"/>
          <w:lang w:val="kk-KZ"/>
        </w:rPr>
        <w:t>:ауызша сұрау,</w:t>
      </w:r>
      <w:r w:rsidRPr="00186C26">
        <w:rPr>
          <w:rFonts w:ascii="Times New Roman" w:hAnsi="Times New Roman" w:cs="Times New Roman"/>
          <w:noProof/>
          <w:color w:val="000000"/>
          <w:sz w:val="24"/>
          <w:szCs w:val="24"/>
          <w:lang w:val="kk-KZ"/>
        </w:rPr>
        <w:t xml:space="preserve"> тесттік сұрақтарды,</w:t>
      </w:r>
      <w:r w:rsidRPr="00186C26">
        <w:rPr>
          <w:rFonts w:ascii="Times New Roman" w:hAnsi="Times New Roman" w:cs="Times New Roman"/>
          <w:sz w:val="24"/>
          <w:szCs w:val="24"/>
          <w:lang w:val="kk-KZ"/>
        </w:rPr>
        <w:t xml:space="preserve"> жағдайлық есептерді шешу, манекенмен, фантоммен, муляжбен жұмыс істеу, кіші топтарда жұмыс жасау, клиникалық талдау.</w:t>
      </w:r>
    </w:p>
    <w:p w:rsidR="000F25FB" w:rsidRPr="00186C26" w:rsidRDefault="000F25FB" w:rsidP="000F25FB">
      <w:p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Оқытушының жетекшілігімен орындалатын өзіндік жұмысы(ОСӨЖ):</w:t>
      </w:r>
      <w:r w:rsidRPr="00186C26">
        <w:rPr>
          <w:rFonts w:ascii="Times New Roman" w:hAnsi="Times New Roman" w:cs="Times New Roman"/>
          <w:sz w:val="24"/>
          <w:szCs w:val="24"/>
          <w:lang w:val="kk-KZ"/>
        </w:rPr>
        <w:t>манекенде муляжда, фантомда жұмыс, өткізілген  тәжірибеллік тақырыптар бойынша жеке сұрақтарды терең оқыту, бірінші дәрігерге дейінгі көмек пен науқастарды қадағалау карталарын, алгоритмдер құрастыру, медициналық құжаттарды толтыру</w:t>
      </w:r>
      <w:r w:rsidRPr="00186C26">
        <w:rPr>
          <w:rFonts w:ascii="Times New Roman" w:hAnsi="Times New Roman" w:cs="Times New Roman"/>
          <w:noProof/>
          <w:color w:val="000000"/>
          <w:sz w:val="24"/>
          <w:szCs w:val="24"/>
          <w:lang w:val="kk-KZ"/>
        </w:rPr>
        <w:t>, Оқытушымен кеңес. Аралық бақылау өткізу.</w:t>
      </w:r>
    </w:p>
    <w:p w:rsidR="000F25FB" w:rsidRPr="00186C26" w:rsidRDefault="000F25FB" w:rsidP="001B056C">
      <w:pPr>
        <w:spacing w:after="0" w:line="240" w:lineRule="auto"/>
        <w:jc w:val="both"/>
        <w:rPr>
          <w:rFonts w:ascii="Times New Roman" w:hAnsi="Times New Roman" w:cs="Times New Roman"/>
          <w:sz w:val="24"/>
          <w:szCs w:val="24"/>
          <w:lang w:val="kk-KZ"/>
        </w:rPr>
      </w:pPr>
      <w:r w:rsidRPr="00186C26">
        <w:rPr>
          <w:rFonts w:ascii="Times New Roman" w:hAnsi="Times New Roman" w:cs="Times New Roman"/>
          <w:b/>
          <w:sz w:val="24"/>
          <w:szCs w:val="24"/>
          <w:lang w:val="kk-KZ"/>
        </w:rPr>
        <w:t xml:space="preserve">Студенттің өзіндік жұмысы(СӨЖ): </w:t>
      </w:r>
      <w:r w:rsidRPr="00186C26">
        <w:rPr>
          <w:rFonts w:ascii="Times New Roman" w:hAnsi="Times New Roman" w:cs="Times New Roman"/>
          <w:sz w:val="24"/>
          <w:szCs w:val="24"/>
          <w:lang w:val="kk-KZ"/>
        </w:rPr>
        <w:t>студентердің негізгі және қосымша әдебиеттермен, электронды тасымалдағыштағы әдебиетпен жұмысы.</w:t>
      </w:r>
    </w:p>
    <w:p w:rsidR="000F25FB" w:rsidRPr="00186C26" w:rsidRDefault="000F25FB" w:rsidP="001B056C">
      <w:pPr>
        <w:spacing w:after="0" w:line="240" w:lineRule="auto"/>
        <w:jc w:val="both"/>
        <w:rPr>
          <w:rFonts w:ascii="Times New Roman" w:hAnsi="Times New Roman" w:cs="Times New Roman"/>
          <w:b/>
          <w:sz w:val="24"/>
          <w:szCs w:val="24"/>
          <w:lang w:val="kk-KZ"/>
        </w:rPr>
      </w:pPr>
    </w:p>
    <w:p w:rsidR="000F25FB" w:rsidRPr="00186C26" w:rsidRDefault="000F25FB" w:rsidP="001B056C">
      <w:p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2.9 Білімдерін және дағдыларын бағалау әдістері:</w:t>
      </w:r>
    </w:p>
    <w:p w:rsidR="000F25FB" w:rsidRPr="00186C26" w:rsidRDefault="000F25FB" w:rsidP="001B056C">
      <w:pPr>
        <w:numPr>
          <w:ilvl w:val="1"/>
          <w:numId w:val="5"/>
        </w:num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 xml:space="preserve">Ағымдық бақылау: </w:t>
      </w:r>
      <w:r w:rsidRPr="00186C26">
        <w:rPr>
          <w:rFonts w:ascii="Times New Roman" w:hAnsi="Times New Roman" w:cs="Times New Roman"/>
          <w:sz w:val="24"/>
          <w:szCs w:val="24"/>
          <w:lang w:val="kk-KZ"/>
        </w:rPr>
        <w:t>тестілеу, ауызша сұрау, жағдайлық тапсырмаларды шешу, аз топпен жұмыс кезінде жеке және топтық бағалау, оқу- клиникалық орталықта тәжірибелік дағдыларын бағалау.</w:t>
      </w:r>
    </w:p>
    <w:p w:rsidR="000F25FB" w:rsidRPr="00186C26" w:rsidRDefault="000F25FB" w:rsidP="001B056C">
      <w:pPr>
        <w:numPr>
          <w:ilvl w:val="1"/>
          <w:numId w:val="5"/>
        </w:num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Аралық бақылау:</w:t>
      </w:r>
      <w:r w:rsidRPr="00186C26">
        <w:rPr>
          <w:rFonts w:ascii="Times New Roman" w:hAnsi="Times New Roman" w:cs="Times New Roman"/>
          <w:sz w:val="24"/>
          <w:szCs w:val="24"/>
          <w:lang w:val="kk-KZ"/>
        </w:rPr>
        <w:t>коллоквиум.</w:t>
      </w:r>
    </w:p>
    <w:p w:rsidR="000F25FB" w:rsidRPr="001B056C" w:rsidRDefault="000F25FB" w:rsidP="001B056C">
      <w:pPr>
        <w:numPr>
          <w:ilvl w:val="1"/>
          <w:numId w:val="5"/>
        </w:numPr>
        <w:spacing w:after="0" w:line="240" w:lineRule="auto"/>
        <w:jc w:val="both"/>
        <w:rPr>
          <w:rFonts w:ascii="Times New Roman" w:hAnsi="Times New Roman" w:cs="Times New Roman"/>
          <w:b/>
          <w:sz w:val="24"/>
          <w:szCs w:val="24"/>
          <w:lang w:val="kk-KZ"/>
        </w:rPr>
      </w:pPr>
      <w:r w:rsidRPr="00186C26">
        <w:rPr>
          <w:rFonts w:ascii="Times New Roman" w:hAnsi="Times New Roman" w:cs="Times New Roman"/>
          <w:b/>
          <w:sz w:val="24"/>
          <w:szCs w:val="24"/>
          <w:lang w:val="kk-KZ"/>
        </w:rPr>
        <w:t xml:space="preserve">Қорытынды бақылау: </w:t>
      </w:r>
      <w:r w:rsidRPr="00186C26">
        <w:rPr>
          <w:rFonts w:ascii="Times New Roman" w:hAnsi="Times New Roman" w:cs="Times New Roman"/>
          <w:sz w:val="24"/>
          <w:szCs w:val="24"/>
          <w:lang w:val="kk-KZ"/>
        </w:rPr>
        <w:t>тестілеу мен ОҚКЭ қосатын емтихан.</w:t>
      </w:r>
    </w:p>
    <w:p w:rsidR="00780F6D" w:rsidRPr="00D1407F" w:rsidRDefault="00780F6D" w:rsidP="001B056C">
      <w:pPr>
        <w:spacing w:after="0" w:line="240" w:lineRule="auto"/>
        <w:jc w:val="both"/>
        <w:rPr>
          <w:rFonts w:ascii="Times New Roman" w:hAnsi="Times New Roman" w:cs="Times New Roman"/>
          <w:b/>
          <w:sz w:val="24"/>
          <w:szCs w:val="24"/>
          <w:lang w:val="kk-KZ"/>
        </w:rPr>
      </w:pPr>
      <w:r w:rsidRPr="00D1407F">
        <w:rPr>
          <w:rFonts w:ascii="Times New Roman" w:hAnsi="Times New Roman" w:cs="Times New Roman"/>
          <w:b/>
          <w:sz w:val="24"/>
          <w:szCs w:val="24"/>
          <w:lang w:val="kk-KZ"/>
        </w:rPr>
        <w:t>2.10 Ұсынылатын әдебиет:</w:t>
      </w:r>
    </w:p>
    <w:p w:rsidR="001B056C" w:rsidRPr="002F2165" w:rsidRDefault="001B056C" w:rsidP="001B056C">
      <w:pPr>
        <w:tabs>
          <w:tab w:val="center" w:pos="4962"/>
        </w:tabs>
        <w:spacing w:after="0" w:line="240" w:lineRule="auto"/>
        <w:jc w:val="both"/>
        <w:rPr>
          <w:rFonts w:ascii="Times New Roman" w:hAnsi="Times New Roman" w:cs="Times New Roman"/>
          <w:b/>
          <w:sz w:val="24"/>
          <w:szCs w:val="24"/>
          <w:lang w:val="kk-KZ"/>
        </w:rPr>
      </w:pPr>
      <w:r w:rsidRPr="002F2165">
        <w:rPr>
          <w:rFonts w:ascii="Times New Roman" w:hAnsi="Times New Roman" w:cs="Times New Roman"/>
          <w:b/>
          <w:sz w:val="24"/>
          <w:szCs w:val="24"/>
          <w:lang w:val="kk-KZ"/>
        </w:rPr>
        <w:t>Негізгі:</w:t>
      </w:r>
    </w:p>
    <w:p w:rsidR="001B056C" w:rsidRPr="002F2165" w:rsidRDefault="001B056C" w:rsidP="001B056C">
      <w:pPr>
        <w:spacing w:after="0" w:line="240" w:lineRule="auto"/>
        <w:jc w:val="both"/>
        <w:rPr>
          <w:rFonts w:ascii="Times New Roman" w:hAnsi="Times New Roman" w:cs="Times New Roman"/>
          <w:b/>
          <w:sz w:val="24"/>
          <w:szCs w:val="24"/>
          <w:lang w:val="kk-KZ"/>
        </w:rPr>
      </w:pPr>
      <w:r w:rsidRPr="002F2165">
        <w:rPr>
          <w:rFonts w:ascii="Times New Roman" w:hAnsi="Times New Roman" w:cs="Times New Roman"/>
          <w:b/>
          <w:sz w:val="24"/>
          <w:szCs w:val="24"/>
          <w:lang w:val="kk-KZ"/>
        </w:rPr>
        <w:t>Қазақ тілінде:</w:t>
      </w:r>
    </w:p>
    <w:p w:rsidR="001B056C" w:rsidRPr="002F2165" w:rsidRDefault="001B056C" w:rsidP="001B056C">
      <w:pPr>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1. Қатерлі жағдайлар кезіндегі шұғыл әрекеттері – Неотложные состояния при несчастных случаях – Emergency states in the case of accident: у әдістемелік құрал / А.Р. алпысова Алматы: Эверо, 2015.-168 б -95 экз.</w:t>
      </w:r>
    </w:p>
    <w:p w:rsidR="001B056C" w:rsidRPr="002F2165" w:rsidRDefault="001B056C" w:rsidP="001B056C">
      <w:pPr>
        <w:tabs>
          <w:tab w:val="center" w:pos="4962"/>
        </w:tabs>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2.Тұрланов , Қ.М. Жедел Медициналық жәрдем / Қ.М. Тұрланов , С.А. Қалқабаева. – 2-ші бас ., толықт. және өңд. – Алматы: Эверо, 2014.-444 с.-145 экз.</w:t>
      </w:r>
    </w:p>
    <w:p w:rsidR="001B056C" w:rsidRPr="002F2165" w:rsidRDefault="001B056C" w:rsidP="001B056C">
      <w:pPr>
        <w:tabs>
          <w:tab w:val="center" w:pos="4962"/>
        </w:tabs>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3. Фролькис, Л.С. Ішкі аурулар мен алғашқы медициналық –санитарлық көмек курсы. Тапсырмалар жинағы: мед колледж және училищелерге арналған оқу құралы / Л.С. Фролькис; жауапты ред. А.Н. Саржанова ; қаз. тілінде ауд. П.А. Омирбаева , Б.Т. Жумагулова.- М, : ГЭОТАР- Медиа, 2014 -456 бет.-56 экз.</w:t>
      </w:r>
    </w:p>
    <w:p w:rsidR="001B056C" w:rsidRPr="002F2165" w:rsidRDefault="001B056C" w:rsidP="001B056C">
      <w:pPr>
        <w:tabs>
          <w:tab w:val="center" w:pos="4962"/>
        </w:tabs>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4. Красильникова , И.М. Дәрігерге дейінгі шұғыл медициналық көмек: оқу құралы / И.М. Красильникова , Е.Г. Моисеева ; жауапты ред. А.Н. Саржанова ; қазақ тілінде ауд. Г.Ж. Сағындықова .- М. : ГЭОТАР- Медиа, 2014 .-  208 бет -133 экз.</w:t>
      </w:r>
    </w:p>
    <w:p w:rsidR="001B056C" w:rsidRPr="002F2165" w:rsidRDefault="001B056C" w:rsidP="001B056C">
      <w:pPr>
        <w:tabs>
          <w:tab w:val="center" w:pos="4962"/>
        </w:tabs>
        <w:spacing w:after="0" w:line="240" w:lineRule="auto"/>
        <w:jc w:val="both"/>
        <w:rPr>
          <w:rFonts w:ascii="Times New Roman" w:hAnsi="Times New Roman" w:cs="Times New Roman"/>
          <w:b/>
          <w:sz w:val="24"/>
          <w:szCs w:val="24"/>
          <w:lang w:val="kk-KZ"/>
        </w:rPr>
      </w:pPr>
      <w:r w:rsidRPr="002F2165">
        <w:rPr>
          <w:rFonts w:ascii="Times New Roman" w:hAnsi="Times New Roman" w:cs="Times New Roman"/>
          <w:b/>
          <w:sz w:val="24"/>
          <w:szCs w:val="24"/>
          <w:lang w:val="kk-KZ"/>
        </w:rPr>
        <w:t>Орыс тілінде</w:t>
      </w:r>
    </w:p>
    <w:p w:rsidR="001B056C" w:rsidRPr="002F2165" w:rsidRDefault="001B056C" w:rsidP="001B056C">
      <w:pPr>
        <w:tabs>
          <w:tab w:val="center" w:pos="4962"/>
        </w:tabs>
        <w:spacing w:after="0" w:line="240" w:lineRule="auto"/>
        <w:jc w:val="both"/>
        <w:rPr>
          <w:rFonts w:ascii="Times New Roman" w:hAnsi="Times New Roman" w:cs="Times New Roman"/>
          <w:noProof/>
          <w:sz w:val="24"/>
          <w:szCs w:val="24"/>
          <w:lang w:val="kk-KZ"/>
        </w:rPr>
      </w:pPr>
      <w:r w:rsidRPr="002F2165">
        <w:rPr>
          <w:rFonts w:ascii="Times New Roman" w:hAnsi="Times New Roman" w:cs="Times New Roman"/>
          <w:noProof/>
          <w:sz w:val="24"/>
          <w:szCs w:val="24"/>
          <w:lang w:val="kk-KZ"/>
        </w:rPr>
        <w:t>1.Николаев Л:А. Доврачебная помощь при заболеваниях и</w:t>
      </w:r>
      <w:r>
        <w:rPr>
          <w:rFonts w:ascii="Times New Roman" w:hAnsi="Times New Roman" w:cs="Times New Roman"/>
          <w:noProof/>
          <w:sz w:val="24"/>
          <w:szCs w:val="24"/>
          <w:lang w:val="kk-KZ"/>
        </w:rPr>
        <w:t xml:space="preserve"> отравлениях и уход за больными</w:t>
      </w:r>
      <w:r w:rsidRPr="002F2165">
        <w:rPr>
          <w:rFonts w:ascii="Times New Roman" w:hAnsi="Times New Roman" w:cs="Times New Roman"/>
          <w:noProof/>
          <w:sz w:val="24"/>
          <w:szCs w:val="24"/>
          <w:lang w:val="kk-KZ"/>
        </w:rPr>
        <w:t>. учебное пособие/-Минск</w:t>
      </w:r>
    </w:p>
    <w:p w:rsidR="001B056C" w:rsidRPr="002F2165" w:rsidRDefault="001B056C" w:rsidP="001B056C">
      <w:pPr>
        <w:tabs>
          <w:tab w:val="left" w:pos="2000"/>
        </w:tabs>
        <w:autoSpaceDE w:val="0"/>
        <w:autoSpaceDN w:val="0"/>
        <w:adjustRightInd w:val="0"/>
        <w:spacing w:after="0" w:line="240" w:lineRule="auto"/>
        <w:jc w:val="both"/>
        <w:rPr>
          <w:rFonts w:ascii="Times New Roman" w:hAnsi="Times New Roman" w:cs="Times New Roman"/>
          <w:bCs/>
          <w:sz w:val="24"/>
          <w:szCs w:val="24"/>
          <w:lang w:val="kk-KZ"/>
        </w:rPr>
      </w:pPr>
      <w:r w:rsidRPr="002F2165">
        <w:rPr>
          <w:rFonts w:ascii="Times New Roman" w:hAnsi="Times New Roman" w:cs="Times New Roman"/>
          <w:bCs/>
          <w:sz w:val="24"/>
          <w:szCs w:val="24"/>
          <w:lang w:val="kk-KZ"/>
        </w:rPr>
        <w:t>2.</w:t>
      </w:r>
      <w:r w:rsidRPr="002F2165">
        <w:rPr>
          <w:rFonts w:ascii="Times New Roman" w:eastAsia="Times New Roman" w:hAnsi="Times New Roman" w:cs="Times New Roman"/>
          <w:bCs/>
          <w:sz w:val="24"/>
          <w:szCs w:val="24"/>
        </w:rPr>
        <w:t>Повышение качества медицинской</w:t>
      </w:r>
      <w:r w:rsidRPr="002F2165">
        <w:rPr>
          <w:rFonts w:ascii="Times New Roman" w:eastAsia="Times New Roman" w:hAnsi="Times New Roman" w:cs="Times New Roman"/>
          <w:sz w:val="24"/>
          <w:szCs w:val="24"/>
        </w:rPr>
        <w:t xml:space="preserve"> помощи и безопасности пациентов в медицинских организациях : наглядное руководство / пер. с англ. Г. Э. Улумбековой ; под ред. С. С. Панисар. - М. : ГЭОТАР - Медиа, 2016. - 160 с.</w:t>
      </w:r>
      <w:r w:rsidRPr="002F2165">
        <w:rPr>
          <w:rFonts w:ascii="Times New Roman" w:eastAsia="Times New Roman" w:hAnsi="Times New Roman" w:cs="Times New Roman"/>
          <w:sz w:val="24"/>
          <w:szCs w:val="24"/>
          <w:lang w:val="kk-KZ"/>
        </w:rPr>
        <w:t>1экз.</w:t>
      </w:r>
    </w:p>
    <w:p w:rsidR="001B056C" w:rsidRPr="002F2165" w:rsidRDefault="001B056C" w:rsidP="001B056C">
      <w:pPr>
        <w:spacing w:after="0" w:line="240" w:lineRule="auto"/>
        <w:jc w:val="both"/>
        <w:rPr>
          <w:rFonts w:ascii="Times New Roman" w:hAnsi="Times New Roman" w:cs="Times New Roman"/>
          <w:sz w:val="24"/>
          <w:szCs w:val="24"/>
          <w:lang w:val="kk-KZ"/>
        </w:rPr>
      </w:pPr>
      <w:r w:rsidRPr="002F2165">
        <w:rPr>
          <w:rFonts w:ascii="Times New Roman" w:hAnsi="Times New Roman" w:cs="Times New Roman"/>
          <w:bCs/>
          <w:sz w:val="24"/>
          <w:szCs w:val="24"/>
          <w:lang w:val="kk-KZ"/>
        </w:rPr>
        <w:t>3.</w:t>
      </w:r>
      <w:r w:rsidRPr="002F2165">
        <w:rPr>
          <w:rFonts w:ascii="Times New Roman" w:eastAsia="Times New Roman" w:hAnsi="Times New Roman" w:cs="Times New Roman"/>
          <w:bCs/>
          <w:sz w:val="24"/>
          <w:szCs w:val="24"/>
          <w:lang w:val="kk-KZ"/>
        </w:rPr>
        <w:t>Утепов, Д. П.</w:t>
      </w:r>
      <w:r w:rsidRPr="002F2165">
        <w:rPr>
          <w:rFonts w:ascii="Times New Roman" w:eastAsia="Times New Roman" w:hAnsi="Times New Roman" w:cs="Times New Roman"/>
          <w:sz w:val="24"/>
          <w:szCs w:val="24"/>
          <w:lang w:val="kk-KZ"/>
        </w:rPr>
        <w:t xml:space="preserve"> Алғашқы медициналық-санитарлық көмекті басқаруды іске асыру [Электронный ресурс] : дис. ... магистр акад. дәрежесін алу / Д. П. Утепов. - Электрон. текстовые дан. (702Мб). - Шымкент : ОҚМФА, 2015. - 64бет с.1экз.</w:t>
      </w:r>
    </w:p>
    <w:p w:rsidR="001B056C" w:rsidRPr="002F2165" w:rsidRDefault="001B056C" w:rsidP="001B056C">
      <w:pPr>
        <w:spacing w:after="0" w:line="240" w:lineRule="auto"/>
        <w:jc w:val="both"/>
        <w:rPr>
          <w:rFonts w:ascii="Times New Roman" w:eastAsia="Times New Roman" w:hAnsi="Times New Roman" w:cs="Times New Roman"/>
          <w:sz w:val="24"/>
          <w:szCs w:val="24"/>
          <w:lang w:val="kk-KZ"/>
        </w:rPr>
      </w:pPr>
      <w:r w:rsidRPr="002F2165">
        <w:rPr>
          <w:rFonts w:ascii="Times New Roman" w:hAnsi="Times New Roman" w:cs="Times New Roman"/>
          <w:bCs/>
          <w:sz w:val="24"/>
          <w:szCs w:val="24"/>
          <w:lang w:val="kk-KZ"/>
        </w:rPr>
        <w:t>4.</w:t>
      </w:r>
      <w:r w:rsidRPr="002F2165">
        <w:rPr>
          <w:rFonts w:ascii="Times New Roman" w:eastAsia="Times New Roman" w:hAnsi="Times New Roman" w:cs="Times New Roman"/>
          <w:bCs/>
          <w:sz w:val="24"/>
          <w:szCs w:val="24"/>
        </w:rPr>
        <w:t>Консультант врача. Скорая</w:t>
      </w:r>
      <w:r w:rsidRPr="002F2165">
        <w:rPr>
          <w:rFonts w:ascii="Times New Roman" w:eastAsia="Times New Roman" w:hAnsi="Times New Roman" w:cs="Times New Roman"/>
          <w:sz w:val="24"/>
          <w:szCs w:val="24"/>
        </w:rPr>
        <w:t xml:space="preserve"> медицинская помощь. Версия 1. 1. </w:t>
      </w:r>
      <w:r w:rsidRPr="001354CD">
        <w:rPr>
          <w:rFonts w:ascii="Times New Roman" w:eastAsia="Times New Roman" w:hAnsi="Times New Roman" w:cs="Times New Roman"/>
          <w:sz w:val="24"/>
          <w:szCs w:val="24"/>
        </w:rPr>
        <w:t xml:space="preserve">Руководства по </w:t>
      </w:r>
      <w:r>
        <w:rPr>
          <w:rStyle w:val="ae"/>
          <w:rFonts w:ascii="Times New Roman" w:eastAsia="Times New Roman" w:hAnsi="Times New Roman" w:cs="Times New Roman"/>
          <w:b w:val="0"/>
          <w:sz w:val="24"/>
          <w:szCs w:val="24"/>
          <w:lang w:val="kk-KZ"/>
        </w:rPr>
        <w:t xml:space="preserve">скорой </w:t>
      </w:r>
      <w:r w:rsidRPr="002F2165">
        <w:rPr>
          <w:rFonts w:ascii="Times New Roman" w:eastAsia="Times New Roman" w:hAnsi="Times New Roman" w:cs="Times New Roman"/>
          <w:sz w:val="24"/>
          <w:szCs w:val="24"/>
        </w:rPr>
        <w:t>медицинской помощи. Фармакологический справочник. Стандарты медицинской помощи. МКБ-10. Дополнительная информация [Электронный ресурс] : практическая работа. - Электрон. текстовые дан. ( 16,0</w:t>
      </w:r>
      <w:r w:rsidRPr="002F2165">
        <w:rPr>
          <w:rFonts w:ascii="Times New Roman" w:hAnsi="Times New Roman" w:cs="Times New Roman"/>
          <w:sz w:val="24"/>
          <w:szCs w:val="24"/>
        </w:rPr>
        <w:t xml:space="preserve"> Мб). - М. : ГЭОТАР - Медиа, 2014</w:t>
      </w:r>
      <w:r w:rsidRPr="002F2165">
        <w:rPr>
          <w:rFonts w:ascii="Times New Roman" w:eastAsia="Times New Roman" w:hAnsi="Times New Roman" w:cs="Times New Roman"/>
          <w:sz w:val="24"/>
          <w:szCs w:val="24"/>
        </w:rPr>
        <w:t>. - эл.3экз</w:t>
      </w:r>
    </w:p>
    <w:p w:rsidR="001B056C" w:rsidRPr="002F2165" w:rsidRDefault="001B056C" w:rsidP="001B056C">
      <w:pPr>
        <w:tabs>
          <w:tab w:val="center" w:pos="4962"/>
        </w:tabs>
        <w:spacing w:after="0" w:line="240" w:lineRule="auto"/>
        <w:jc w:val="both"/>
        <w:rPr>
          <w:rFonts w:ascii="Times New Roman" w:hAnsi="Times New Roman" w:cs="Times New Roman"/>
          <w:noProof/>
          <w:sz w:val="24"/>
          <w:szCs w:val="24"/>
          <w:lang w:val="kk-KZ"/>
        </w:rPr>
      </w:pPr>
      <w:r w:rsidRPr="002F2165">
        <w:rPr>
          <w:rFonts w:ascii="Times New Roman" w:hAnsi="Times New Roman" w:cs="Times New Roman"/>
          <w:b/>
          <w:bCs/>
          <w:sz w:val="24"/>
          <w:szCs w:val="24"/>
          <w:lang w:val="kk-KZ"/>
        </w:rPr>
        <w:t>5.</w:t>
      </w:r>
      <w:r w:rsidRPr="002F2165">
        <w:rPr>
          <w:rFonts w:ascii="Times New Roman" w:hAnsi="Times New Roman" w:cs="Times New Roman"/>
          <w:noProof/>
          <w:sz w:val="24"/>
          <w:szCs w:val="24"/>
          <w:lang w:val="kk-KZ"/>
        </w:rPr>
        <w:t>Протоколы диагностики и лечения.</w:t>
      </w:r>
    </w:p>
    <w:p w:rsidR="001B056C" w:rsidRPr="002F2165" w:rsidRDefault="001B056C" w:rsidP="001B056C">
      <w:pPr>
        <w:tabs>
          <w:tab w:val="center" w:pos="4962"/>
        </w:tabs>
        <w:spacing w:after="0" w:line="240" w:lineRule="auto"/>
        <w:jc w:val="both"/>
        <w:rPr>
          <w:rFonts w:ascii="Times New Roman" w:hAnsi="Times New Roman" w:cs="Times New Roman"/>
          <w:sz w:val="24"/>
          <w:szCs w:val="24"/>
          <w:lang w:val="kk-KZ"/>
        </w:rPr>
      </w:pPr>
      <w:r w:rsidRPr="002F2165">
        <w:rPr>
          <w:rFonts w:ascii="Times New Roman" w:hAnsi="Times New Roman" w:cs="Times New Roman"/>
          <w:b/>
          <w:sz w:val="24"/>
          <w:szCs w:val="24"/>
          <w:lang w:val="kk-KZ"/>
        </w:rPr>
        <w:lastRenderedPageBreak/>
        <w:t>Қосымша:</w:t>
      </w:r>
    </w:p>
    <w:p w:rsidR="001B056C" w:rsidRPr="002F2165" w:rsidRDefault="001B056C" w:rsidP="001B056C">
      <w:pPr>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1. Жедел медициналық жәрдем оқулық / Қ.М. Тұрланова ҚР</w:t>
      </w:r>
      <w:r>
        <w:rPr>
          <w:rFonts w:ascii="Times New Roman" w:hAnsi="Times New Roman" w:cs="Times New Roman"/>
          <w:sz w:val="24"/>
          <w:szCs w:val="24"/>
          <w:lang w:val="kk-KZ"/>
        </w:rPr>
        <w:t xml:space="preserve"> денсаулық сақтау министрлігі</w:t>
      </w:r>
      <w:r w:rsidRPr="002F2165">
        <w:rPr>
          <w:rFonts w:ascii="Times New Roman" w:hAnsi="Times New Roman" w:cs="Times New Roman"/>
          <w:sz w:val="24"/>
          <w:szCs w:val="24"/>
          <w:lang w:val="kk-KZ"/>
        </w:rPr>
        <w:t>; С.Ж. Асфендияров атындағы ҚазҰМУ; ҚазҰМУ-нің 80 жылдығына арналады.-2 бас ., толықт. және өңд.- Алматы: Эверо, 2013. -44 бет -50 экз</w:t>
      </w:r>
    </w:p>
    <w:p w:rsidR="001B056C" w:rsidRPr="002F2165" w:rsidRDefault="001B056C" w:rsidP="001B056C">
      <w:pPr>
        <w:spacing w:after="0" w:line="240" w:lineRule="auto"/>
        <w:jc w:val="both"/>
        <w:rPr>
          <w:rFonts w:ascii="Times New Roman" w:hAnsi="Times New Roman" w:cs="Times New Roman"/>
          <w:sz w:val="24"/>
          <w:szCs w:val="24"/>
          <w:lang w:val="kk-KZ"/>
        </w:rPr>
      </w:pPr>
      <w:r w:rsidRPr="002F2165">
        <w:rPr>
          <w:rFonts w:ascii="Times New Roman" w:hAnsi="Times New Roman" w:cs="Times New Roman"/>
          <w:b/>
          <w:sz w:val="24"/>
          <w:szCs w:val="24"/>
          <w:lang w:val="kk-KZ"/>
        </w:rPr>
        <w:t>2.11 Қосымшалар:</w:t>
      </w:r>
    </w:p>
    <w:p w:rsidR="001B056C" w:rsidRPr="002F2165" w:rsidRDefault="001B056C" w:rsidP="001B056C">
      <w:pPr>
        <w:spacing w:after="0" w:line="240" w:lineRule="auto"/>
        <w:jc w:val="both"/>
        <w:rPr>
          <w:rFonts w:ascii="Times New Roman" w:hAnsi="Times New Roman" w:cs="Times New Roman"/>
          <w:sz w:val="24"/>
          <w:szCs w:val="24"/>
          <w:lang w:val="kk-KZ"/>
        </w:rPr>
      </w:pPr>
      <w:r w:rsidRPr="002F2165">
        <w:rPr>
          <w:rFonts w:ascii="Times New Roman" w:hAnsi="Times New Roman" w:cs="Times New Roman"/>
          <w:sz w:val="24"/>
          <w:szCs w:val="24"/>
          <w:lang w:val="kk-KZ"/>
        </w:rPr>
        <w:t xml:space="preserve">№1 үлгі. 2017-2021 оқу жылдарына жұмыс бағдарламасының басқа пәндермен келісу хаттамасы </w:t>
      </w:r>
    </w:p>
    <w:p w:rsidR="001B056C" w:rsidRPr="00E93214" w:rsidRDefault="001B056C" w:rsidP="001B056C">
      <w:pPr>
        <w:spacing w:after="0" w:line="240" w:lineRule="auto"/>
        <w:rPr>
          <w:rFonts w:ascii="Times New Roman" w:hAnsi="Times New Roman" w:cs="Times New Roman"/>
          <w:sz w:val="24"/>
          <w:szCs w:val="24"/>
          <w:lang w:val="kk-KZ"/>
        </w:rPr>
      </w:pPr>
    </w:p>
    <w:p w:rsidR="001B056C" w:rsidRDefault="001B056C" w:rsidP="001B056C">
      <w:pPr>
        <w:spacing w:after="0" w:line="240" w:lineRule="auto"/>
        <w:rPr>
          <w:rFonts w:ascii="Times New Roman" w:hAnsi="Times New Roman" w:cs="Times New Roman"/>
          <w:sz w:val="24"/>
          <w:szCs w:val="24"/>
          <w:lang w:val="kk-KZ"/>
        </w:rPr>
      </w:pPr>
    </w:p>
    <w:p w:rsidR="001B056C" w:rsidRDefault="001B056C" w:rsidP="001B056C">
      <w:pPr>
        <w:spacing w:after="0" w:line="240" w:lineRule="auto"/>
        <w:rPr>
          <w:rFonts w:ascii="Times New Roman" w:hAnsi="Times New Roman" w:cs="Times New Roman"/>
          <w:sz w:val="24"/>
          <w:szCs w:val="24"/>
          <w:lang w:val="kk-KZ"/>
        </w:rPr>
      </w:pPr>
    </w:p>
    <w:p w:rsidR="001B056C" w:rsidRPr="00455809" w:rsidRDefault="001B056C" w:rsidP="001B056C">
      <w:pPr>
        <w:spacing w:after="0" w:line="240" w:lineRule="auto"/>
        <w:rPr>
          <w:rFonts w:ascii="Times New Roman" w:hAnsi="Times New Roman" w:cs="Times New Roman"/>
          <w:sz w:val="24"/>
          <w:szCs w:val="24"/>
          <w:lang w:val="kk-KZ"/>
        </w:rPr>
      </w:pPr>
    </w:p>
    <w:p w:rsidR="008D0C62" w:rsidRDefault="008D0C62" w:rsidP="000F25FB">
      <w:pPr>
        <w:spacing w:after="0" w:line="240" w:lineRule="auto"/>
        <w:jc w:val="right"/>
        <w:rPr>
          <w:rFonts w:ascii="Times New Roman" w:hAnsi="Times New Roman" w:cs="Times New Roman"/>
          <w:b/>
          <w:sz w:val="24"/>
          <w:szCs w:val="24"/>
          <w:lang w:val="kk-KZ" w:eastAsia="ko-KR"/>
        </w:rPr>
      </w:pPr>
    </w:p>
    <w:p w:rsidR="008D0C62" w:rsidRDefault="008D0C62"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20CC" w:rsidRDefault="007820CC" w:rsidP="000F25FB">
      <w:pPr>
        <w:spacing w:after="0" w:line="240" w:lineRule="auto"/>
        <w:jc w:val="right"/>
        <w:rPr>
          <w:rFonts w:ascii="Times New Roman" w:hAnsi="Times New Roman" w:cs="Times New Roman"/>
          <w:b/>
          <w:sz w:val="24"/>
          <w:szCs w:val="24"/>
          <w:lang w:val="kk-KZ" w:eastAsia="ko-KR"/>
        </w:rPr>
      </w:pPr>
    </w:p>
    <w:p w:rsidR="00780F6D" w:rsidRDefault="00780F6D" w:rsidP="000F25FB">
      <w:pPr>
        <w:spacing w:after="0" w:line="240" w:lineRule="auto"/>
        <w:jc w:val="right"/>
        <w:rPr>
          <w:rFonts w:ascii="Times New Roman" w:hAnsi="Times New Roman" w:cs="Times New Roman"/>
          <w:b/>
          <w:sz w:val="24"/>
          <w:szCs w:val="24"/>
          <w:lang w:val="kk-KZ" w:eastAsia="ko-KR"/>
        </w:rPr>
      </w:pPr>
    </w:p>
    <w:p w:rsidR="00780F6D" w:rsidRDefault="00780F6D" w:rsidP="002D62B1">
      <w:pPr>
        <w:spacing w:after="0" w:line="240" w:lineRule="auto"/>
        <w:rPr>
          <w:rFonts w:ascii="Times New Roman" w:hAnsi="Times New Roman" w:cs="Times New Roman"/>
          <w:b/>
          <w:sz w:val="24"/>
          <w:szCs w:val="24"/>
          <w:lang w:val="kk-KZ" w:eastAsia="ko-KR"/>
        </w:rPr>
      </w:pPr>
    </w:p>
    <w:p w:rsidR="009813F7" w:rsidRDefault="002D62B1" w:rsidP="002D62B1">
      <w:pPr>
        <w:tabs>
          <w:tab w:val="left" w:pos="7005"/>
          <w:tab w:val="right" w:pos="9355"/>
        </w:tabs>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lastRenderedPageBreak/>
        <w:t xml:space="preserve">                                                                                                                      </w:t>
      </w:r>
      <w:r w:rsidR="009813F7">
        <w:rPr>
          <w:rFonts w:ascii="Times New Roman" w:hAnsi="Times New Roman" w:cs="Times New Roman"/>
          <w:b/>
          <w:sz w:val="24"/>
          <w:szCs w:val="24"/>
          <w:lang w:val="kk-KZ" w:eastAsia="ko-KR"/>
        </w:rPr>
        <w:t>№ 1 үлгі</w:t>
      </w:r>
    </w:p>
    <w:p w:rsidR="009813F7" w:rsidRDefault="009813F7" w:rsidP="009813F7">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sz w:val="24"/>
          <w:szCs w:val="24"/>
          <w:lang w:val="kk-KZ" w:eastAsia="ko-KR"/>
        </w:rPr>
        <w:t>2017-2021 оқу жылдарына жұмыс бағдарламасының басқа пәндермен келісу хаттамасы</w:t>
      </w:r>
    </w:p>
    <w:tbl>
      <w:tblPr>
        <w:tblW w:w="0" w:type="auto"/>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4402"/>
        <w:gridCol w:w="3022"/>
      </w:tblGrid>
      <w:tr w:rsidR="003C15A9" w:rsidRPr="00D85309" w:rsidTr="009813F7">
        <w:trPr>
          <w:jc w:val="center"/>
        </w:trPr>
        <w:tc>
          <w:tcPr>
            <w:tcW w:w="2698" w:type="dxa"/>
            <w:tcBorders>
              <w:top w:val="single" w:sz="4" w:space="0" w:color="auto"/>
              <w:left w:val="single" w:sz="4" w:space="0" w:color="auto"/>
              <w:bottom w:val="single" w:sz="4" w:space="0" w:color="auto"/>
              <w:right w:val="single" w:sz="4" w:space="0" w:color="auto"/>
            </w:tcBorders>
          </w:tcPr>
          <w:p w:rsidR="009813F7" w:rsidRDefault="009813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Келісілетін пәндер</w:t>
            </w:r>
          </w:p>
          <w:p w:rsidR="009813F7" w:rsidRDefault="009813F7">
            <w:pPr>
              <w:spacing w:after="0" w:line="240" w:lineRule="auto"/>
              <w:rPr>
                <w:rFonts w:ascii="Times New Roman" w:hAnsi="Times New Roman" w:cs="Times New Roman"/>
                <w:sz w:val="24"/>
                <w:szCs w:val="24"/>
                <w:lang w:val="kk-KZ"/>
              </w:rPr>
            </w:pPr>
          </w:p>
          <w:p w:rsidR="009813F7" w:rsidRDefault="009813F7">
            <w:pPr>
              <w:spacing w:after="0" w:line="240" w:lineRule="auto"/>
              <w:jc w:val="center"/>
              <w:rPr>
                <w:rFonts w:ascii="Times New Roman" w:hAnsi="Times New Roman" w:cs="Times New Roman"/>
                <w:sz w:val="24"/>
                <w:szCs w:val="24"/>
                <w:lang w:val="kk-KZ"/>
              </w:rPr>
            </w:pPr>
          </w:p>
        </w:tc>
        <w:tc>
          <w:tcPr>
            <w:tcW w:w="4662"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Материалдық  пропорциясын және оны баяндау ретін өзгерту туралы ұсыныстар және т.б.</w:t>
            </w:r>
          </w:p>
        </w:tc>
        <w:tc>
          <w:tcPr>
            <w:tcW w:w="3137"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Келісімге қатысқан  кафедралардың мәжіліс хаттамаларының нөмерлері және күндері</w:t>
            </w:r>
          </w:p>
        </w:tc>
      </w:tr>
      <w:tr w:rsidR="003C15A9" w:rsidTr="009813F7">
        <w:trPr>
          <w:trHeight w:val="483"/>
          <w:jc w:val="center"/>
        </w:trPr>
        <w:tc>
          <w:tcPr>
            <w:tcW w:w="2698"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4662"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37"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9813F7" w:rsidTr="009813F7">
        <w:trPr>
          <w:trHeight w:val="296"/>
          <w:jc w:val="center"/>
        </w:trPr>
        <w:tc>
          <w:tcPr>
            <w:tcW w:w="10497" w:type="dxa"/>
            <w:gridSpan w:val="3"/>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Реквизитке  дейінгі</w:t>
            </w:r>
          </w:p>
        </w:tc>
      </w:tr>
      <w:tr w:rsidR="003C15A9" w:rsidTr="009813F7">
        <w:trPr>
          <w:jc w:val="center"/>
        </w:trPr>
        <w:tc>
          <w:tcPr>
            <w:tcW w:w="2698" w:type="dxa"/>
            <w:tcBorders>
              <w:top w:val="single" w:sz="4" w:space="0" w:color="auto"/>
              <w:left w:val="single" w:sz="4" w:space="0" w:color="auto"/>
              <w:bottom w:val="single" w:sz="4" w:space="0" w:color="auto"/>
              <w:right w:val="single" w:sz="4" w:space="0" w:color="auto"/>
            </w:tcBorders>
            <w:hideMark/>
          </w:tcPr>
          <w:p w:rsidR="009813F7" w:rsidRDefault="009813F7" w:rsidP="009813F7">
            <w:pPr>
              <w:pStyle w:val="ac"/>
              <w:numPr>
                <w:ilvl w:val="0"/>
                <w:numId w:val="1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Анатомия. </w:t>
            </w:r>
          </w:p>
        </w:tc>
        <w:tc>
          <w:tcPr>
            <w:tcW w:w="4662"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Анатомия туралы түсінік және оның биологиялық ғылымдар арасындағы орны. Тірек қимыл жүйесі. Спланхнология: асқорыту, тыныс алу, несептік –жыныстық аппараттардың құрылысы, филоонтогенезі. Ангиология: қантамыр., лимфа тамыр, қанөндіру ағзаларының құрылыс функциясы.</w:t>
            </w:r>
          </w:p>
        </w:tc>
        <w:tc>
          <w:tcPr>
            <w:tcW w:w="3137" w:type="dxa"/>
            <w:tcBorders>
              <w:top w:val="single" w:sz="4" w:space="0" w:color="auto"/>
              <w:left w:val="single" w:sz="4" w:space="0" w:color="auto"/>
              <w:bottom w:val="single" w:sz="4" w:space="0" w:color="auto"/>
              <w:right w:val="single" w:sz="4" w:space="0" w:color="auto"/>
            </w:tcBorders>
          </w:tcPr>
          <w:p w:rsidR="009813F7" w:rsidRDefault="009813F7">
            <w:pPr>
              <w:rPr>
                <w:rFonts w:ascii="Times New Roman" w:hAnsi="Times New Roman" w:cs="Times New Roman"/>
                <w:lang w:val="kk-KZ"/>
              </w:rPr>
            </w:pPr>
            <w:r>
              <w:rPr>
                <w:rFonts w:ascii="Times New Roman" w:hAnsi="Times New Roman" w:cs="Times New Roman"/>
                <w:lang w:val="kk-KZ"/>
              </w:rPr>
              <w:t>Хаттама №_____</w:t>
            </w:r>
          </w:p>
          <w:p w:rsidR="009813F7" w:rsidRDefault="009813F7">
            <w:pPr>
              <w:rPr>
                <w:rFonts w:ascii="Times New Roman" w:hAnsi="Times New Roman" w:cs="Times New Roman"/>
                <w:lang w:val="kk-KZ"/>
              </w:rPr>
            </w:pPr>
            <w:r>
              <w:rPr>
                <w:rFonts w:ascii="Times New Roman" w:hAnsi="Times New Roman" w:cs="Times New Roman"/>
                <w:lang w:val="kk-KZ"/>
              </w:rPr>
              <w:t>____   _____ 2017 ж.</w:t>
            </w:r>
          </w:p>
          <w:p w:rsidR="009813F7" w:rsidRDefault="009813F7">
            <w:pPr>
              <w:rPr>
                <w:rFonts w:ascii="Times New Roman" w:hAnsi="Times New Roman" w:cs="Times New Roman"/>
              </w:rPr>
            </w:pPr>
            <w:r>
              <w:rPr>
                <w:rFonts w:ascii="Times New Roman" w:hAnsi="Times New Roman" w:cs="Times New Roman"/>
                <w:lang w:val="kk-KZ"/>
              </w:rPr>
              <w:t>Кафедра меңгерушісі:</w:t>
            </w:r>
          </w:p>
          <w:p w:rsidR="009813F7" w:rsidRDefault="009813F7">
            <w:pPr>
              <w:rPr>
                <w:rFonts w:ascii="Times New Roman" w:hAnsi="Times New Roman" w:cs="Times New Roman"/>
              </w:rPr>
            </w:pPr>
            <w:r>
              <w:rPr>
                <w:rFonts w:ascii="Times New Roman" w:hAnsi="Times New Roman" w:cs="Times New Roman"/>
              </w:rPr>
              <w:t>_________________</w:t>
            </w:r>
          </w:p>
          <w:p w:rsidR="009813F7" w:rsidRDefault="009813F7">
            <w:pPr>
              <w:spacing w:after="0" w:line="240" w:lineRule="auto"/>
              <w:jc w:val="center"/>
              <w:rPr>
                <w:rFonts w:ascii="Times New Roman" w:hAnsi="Times New Roman" w:cs="Times New Roman"/>
                <w:sz w:val="24"/>
                <w:szCs w:val="24"/>
                <w:lang w:val="kk-KZ"/>
              </w:rPr>
            </w:pPr>
          </w:p>
        </w:tc>
      </w:tr>
      <w:tr w:rsidR="003C15A9" w:rsidTr="009813F7">
        <w:trPr>
          <w:jc w:val="center"/>
        </w:trPr>
        <w:tc>
          <w:tcPr>
            <w:tcW w:w="2698" w:type="dxa"/>
            <w:tcBorders>
              <w:top w:val="single" w:sz="4" w:space="0" w:color="auto"/>
              <w:left w:val="single" w:sz="4" w:space="0" w:color="auto"/>
              <w:bottom w:val="single" w:sz="4" w:space="0" w:color="auto"/>
              <w:right w:val="single" w:sz="4" w:space="0" w:color="auto"/>
            </w:tcBorders>
          </w:tcPr>
          <w:p w:rsidR="009813F7" w:rsidRDefault="003C15A9" w:rsidP="003C15A9">
            <w:pPr>
              <w:pStyle w:val="ac"/>
              <w:numPr>
                <w:ilvl w:val="0"/>
                <w:numId w:val="11"/>
              </w:num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noProof/>
                <w:sz w:val="24"/>
                <w:szCs w:val="24"/>
                <w:lang w:val="kk-KZ"/>
              </w:rPr>
              <w:t>Физиология</w:t>
            </w:r>
          </w:p>
        </w:tc>
        <w:tc>
          <w:tcPr>
            <w:tcW w:w="4662" w:type="dxa"/>
            <w:tcBorders>
              <w:top w:val="single" w:sz="4" w:space="0" w:color="auto"/>
              <w:left w:val="single" w:sz="4" w:space="0" w:color="auto"/>
              <w:bottom w:val="single" w:sz="4" w:space="0" w:color="auto"/>
              <w:right w:val="single" w:sz="4" w:space="0" w:color="auto"/>
            </w:tcBorders>
            <w:hideMark/>
          </w:tcPr>
          <w:p w:rsidR="009813F7" w:rsidRPr="003C15A9" w:rsidRDefault="003C15A9" w:rsidP="002D62B1">
            <w:pPr>
              <w:shd w:val="clear" w:color="auto" w:fill="FFFFFF"/>
              <w:spacing w:after="0" w:line="240" w:lineRule="auto"/>
              <w:ind w:firstLine="173"/>
              <w:jc w:val="both"/>
              <w:rPr>
                <w:rFonts w:ascii="Times New Roman" w:hAnsi="Times New Roman" w:cs="Times New Roman"/>
                <w:sz w:val="24"/>
                <w:szCs w:val="24"/>
                <w:lang w:val="kk-KZ"/>
              </w:rPr>
            </w:pPr>
            <w:r>
              <w:rPr>
                <w:rFonts w:ascii="Times New Roman" w:hAnsi="Times New Roman" w:cs="Times New Roman"/>
                <w:sz w:val="24"/>
                <w:szCs w:val="24"/>
                <w:lang w:val="kk-KZ"/>
              </w:rPr>
              <w:t>Физиология пәнінің негізін. Физиологиялық тексерулердің әдістерін. Адамның макро және микроқұрылыстарын</w:t>
            </w:r>
            <w:r w:rsidR="004372F5">
              <w:rPr>
                <w:rFonts w:ascii="Times New Roman" w:hAnsi="Times New Roman" w:cs="Times New Roman"/>
                <w:sz w:val="24"/>
                <w:szCs w:val="24"/>
                <w:lang w:val="kk-KZ"/>
              </w:rPr>
              <w:t xml:space="preserve">ың негізгі </w:t>
            </w:r>
            <w:r w:rsidR="00376F6B">
              <w:rPr>
                <w:rFonts w:ascii="Times New Roman" w:hAnsi="Times New Roman" w:cs="Times New Roman"/>
                <w:sz w:val="24"/>
                <w:szCs w:val="24"/>
                <w:lang w:val="kk-KZ"/>
              </w:rPr>
              <w:t>өмір белсенділігі. ОЖЖ тексеру әдістері.Тыныс алу, қанайналым, ас қорыту және зәр шығару жүйесінің физиологиясы.</w:t>
            </w:r>
            <w:r w:rsidRPr="003C15A9">
              <w:rPr>
                <w:rFonts w:ascii="Times New Roman" w:hAnsi="Times New Roman" w:cs="Times New Roman"/>
                <w:sz w:val="24"/>
                <w:szCs w:val="24"/>
                <w:lang w:val="kk-KZ"/>
              </w:rPr>
              <w:t>.</w:t>
            </w:r>
          </w:p>
        </w:tc>
        <w:tc>
          <w:tcPr>
            <w:tcW w:w="3137" w:type="dxa"/>
            <w:tcBorders>
              <w:top w:val="single" w:sz="4" w:space="0" w:color="auto"/>
              <w:left w:val="single" w:sz="4" w:space="0" w:color="auto"/>
              <w:bottom w:val="single" w:sz="4" w:space="0" w:color="auto"/>
              <w:right w:val="single" w:sz="4" w:space="0" w:color="auto"/>
            </w:tcBorders>
          </w:tcPr>
          <w:p w:rsidR="009813F7" w:rsidRDefault="009813F7">
            <w:pPr>
              <w:rPr>
                <w:rFonts w:ascii="Times New Roman" w:hAnsi="Times New Roman" w:cs="Times New Roman"/>
                <w:sz w:val="24"/>
                <w:szCs w:val="24"/>
                <w:lang w:val="kk-KZ"/>
              </w:rPr>
            </w:pPr>
            <w:r>
              <w:rPr>
                <w:rFonts w:ascii="Times New Roman" w:hAnsi="Times New Roman" w:cs="Times New Roman"/>
                <w:sz w:val="24"/>
                <w:szCs w:val="24"/>
                <w:lang w:val="kk-KZ"/>
              </w:rPr>
              <w:t>Хаттама №_____</w:t>
            </w:r>
          </w:p>
          <w:p w:rsidR="009813F7" w:rsidRDefault="009813F7">
            <w:pPr>
              <w:rPr>
                <w:rFonts w:ascii="Times New Roman" w:hAnsi="Times New Roman" w:cs="Times New Roman"/>
                <w:sz w:val="24"/>
                <w:szCs w:val="24"/>
                <w:lang w:val="kk-KZ"/>
              </w:rPr>
            </w:pPr>
            <w:r>
              <w:rPr>
                <w:rFonts w:ascii="Times New Roman" w:hAnsi="Times New Roman" w:cs="Times New Roman"/>
                <w:sz w:val="24"/>
                <w:szCs w:val="24"/>
                <w:lang w:val="kk-KZ"/>
              </w:rPr>
              <w:t>____   _____ 2017 ж.</w:t>
            </w:r>
          </w:p>
          <w:p w:rsidR="009813F7" w:rsidRDefault="009813F7">
            <w:pPr>
              <w:rPr>
                <w:rFonts w:ascii="Times New Roman" w:hAnsi="Times New Roman" w:cs="Times New Roman"/>
                <w:sz w:val="24"/>
                <w:szCs w:val="24"/>
              </w:rPr>
            </w:pPr>
            <w:r>
              <w:rPr>
                <w:rFonts w:ascii="Times New Roman" w:hAnsi="Times New Roman" w:cs="Times New Roman"/>
                <w:sz w:val="24"/>
                <w:szCs w:val="24"/>
                <w:lang w:val="kk-KZ"/>
              </w:rPr>
              <w:t>Кафедра меңгерушісі:</w:t>
            </w:r>
          </w:p>
          <w:p w:rsidR="009813F7" w:rsidRDefault="009813F7">
            <w:pPr>
              <w:rPr>
                <w:rFonts w:ascii="Times New Roman" w:hAnsi="Times New Roman" w:cs="Times New Roman"/>
                <w:sz w:val="24"/>
                <w:szCs w:val="24"/>
              </w:rPr>
            </w:pPr>
            <w:r>
              <w:rPr>
                <w:rFonts w:ascii="Times New Roman" w:hAnsi="Times New Roman" w:cs="Times New Roman"/>
                <w:sz w:val="24"/>
                <w:szCs w:val="24"/>
              </w:rPr>
              <w:t>_________________</w:t>
            </w:r>
          </w:p>
          <w:p w:rsidR="009813F7" w:rsidRDefault="009813F7">
            <w:pPr>
              <w:spacing w:after="0" w:line="240" w:lineRule="auto"/>
              <w:jc w:val="center"/>
              <w:rPr>
                <w:rFonts w:ascii="Times New Roman" w:hAnsi="Times New Roman" w:cs="Times New Roman"/>
                <w:sz w:val="24"/>
                <w:szCs w:val="24"/>
                <w:lang w:val="kk-KZ"/>
              </w:rPr>
            </w:pPr>
          </w:p>
        </w:tc>
      </w:tr>
      <w:tr w:rsidR="009813F7" w:rsidTr="009813F7">
        <w:trPr>
          <w:jc w:val="center"/>
        </w:trPr>
        <w:tc>
          <w:tcPr>
            <w:tcW w:w="10497" w:type="dxa"/>
            <w:gridSpan w:val="3"/>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Реквизиттен  кейінгі </w:t>
            </w:r>
          </w:p>
        </w:tc>
      </w:tr>
      <w:tr w:rsidR="003C15A9" w:rsidTr="009813F7">
        <w:trPr>
          <w:jc w:val="center"/>
        </w:trPr>
        <w:tc>
          <w:tcPr>
            <w:tcW w:w="2698" w:type="dxa"/>
            <w:tcBorders>
              <w:top w:val="single" w:sz="4" w:space="0" w:color="auto"/>
              <w:left w:val="single" w:sz="4" w:space="0" w:color="auto"/>
              <w:bottom w:val="single" w:sz="4" w:space="0" w:color="auto"/>
              <w:right w:val="single" w:sz="4" w:space="0" w:color="auto"/>
            </w:tcBorders>
            <w:hideMark/>
          </w:tcPr>
          <w:p w:rsidR="009813F7" w:rsidRDefault="002D62B1" w:rsidP="009813F7">
            <w:pPr>
              <w:pStyle w:val="ac"/>
              <w:numPr>
                <w:ilvl w:val="0"/>
                <w:numId w:val="1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Фармакотерапия</w:t>
            </w:r>
            <w:r w:rsidR="009813F7">
              <w:rPr>
                <w:rFonts w:ascii="Times New Roman" w:hAnsi="Times New Roman" w:cs="Times New Roman"/>
                <w:sz w:val="24"/>
                <w:szCs w:val="24"/>
                <w:lang w:val="kk-KZ"/>
              </w:rPr>
              <w:t>.</w:t>
            </w:r>
          </w:p>
        </w:tc>
        <w:tc>
          <w:tcPr>
            <w:tcW w:w="4662" w:type="dxa"/>
            <w:tcBorders>
              <w:top w:val="single" w:sz="4" w:space="0" w:color="auto"/>
              <w:left w:val="single" w:sz="4" w:space="0" w:color="auto"/>
              <w:bottom w:val="single" w:sz="4" w:space="0" w:color="auto"/>
              <w:right w:val="single" w:sz="4" w:space="0" w:color="auto"/>
            </w:tcBorders>
            <w:hideMark/>
          </w:tcPr>
          <w:p w:rsidR="009813F7" w:rsidRDefault="009813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Пәнді оқытқанда келесі сұрақтарға көңіл бөлулеріңізді сұраймыз: Дәрі – дәрмектерді тағайындауға, дозалық тәртібін таңдауға, нәтижелігін, қауіпсіздігін бағалауға клинико – фармакологиялық тұрғыдан қарау. Тыныс алу органдарының, жүрек қан тамыр жүйесі, асқорыту ішек жүйесі, несеп бөлу жүйесі, нейро эрдокринді және сүйек бұлшықет жүйелер ауруларында  қолданылатын дәрілік препараттар.</w:t>
            </w:r>
          </w:p>
        </w:tc>
        <w:tc>
          <w:tcPr>
            <w:tcW w:w="3137" w:type="dxa"/>
            <w:tcBorders>
              <w:top w:val="single" w:sz="4" w:space="0" w:color="auto"/>
              <w:left w:val="single" w:sz="4" w:space="0" w:color="auto"/>
              <w:bottom w:val="single" w:sz="4" w:space="0" w:color="auto"/>
              <w:right w:val="single" w:sz="4" w:space="0" w:color="auto"/>
            </w:tcBorders>
          </w:tcPr>
          <w:p w:rsidR="009813F7" w:rsidRDefault="009813F7">
            <w:pPr>
              <w:rPr>
                <w:rFonts w:ascii="Times New Roman" w:hAnsi="Times New Roman" w:cs="Times New Roman"/>
                <w:sz w:val="24"/>
                <w:szCs w:val="24"/>
                <w:lang w:val="kk-KZ"/>
              </w:rPr>
            </w:pPr>
            <w:r>
              <w:rPr>
                <w:rFonts w:ascii="Times New Roman" w:hAnsi="Times New Roman" w:cs="Times New Roman"/>
                <w:sz w:val="24"/>
                <w:szCs w:val="24"/>
                <w:lang w:val="kk-KZ"/>
              </w:rPr>
              <w:t>Хаттама №_____</w:t>
            </w:r>
          </w:p>
          <w:p w:rsidR="009813F7" w:rsidRDefault="009813F7">
            <w:pPr>
              <w:rPr>
                <w:rFonts w:ascii="Times New Roman" w:hAnsi="Times New Roman" w:cs="Times New Roman"/>
                <w:sz w:val="24"/>
                <w:szCs w:val="24"/>
                <w:lang w:val="kk-KZ"/>
              </w:rPr>
            </w:pPr>
            <w:r>
              <w:rPr>
                <w:rFonts w:ascii="Times New Roman" w:hAnsi="Times New Roman" w:cs="Times New Roman"/>
                <w:sz w:val="24"/>
                <w:szCs w:val="24"/>
                <w:lang w:val="kk-KZ"/>
              </w:rPr>
              <w:t>____   _____ 2017 ж.</w:t>
            </w:r>
          </w:p>
          <w:p w:rsidR="009813F7" w:rsidRDefault="009813F7">
            <w:pPr>
              <w:rPr>
                <w:rFonts w:ascii="Times New Roman" w:hAnsi="Times New Roman" w:cs="Times New Roman"/>
                <w:sz w:val="24"/>
                <w:szCs w:val="24"/>
              </w:rPr>
            </w:pPr>
            <w:r>
              <w:rPr>
                <w:rFonts w:ascii="Times New Roman" w:hAnsi="Times New Roman" w:cs="Times New Roman"/>
                <w:sz w:val="24"/>
                <w:szCs w:val="24"/>
                <w:lang w:val="kk-KZ"/>
              </w:rPr>
              <w:t>Кафедра меңгерушісі:</w:t>
            </w:r>
          </w:p>
          <w:p w:rsidR="009813F7" w:rsidRDefault="009813F7">
            <w:pPr>
              <w:rPr>
                <w:rFonts w:ascii="Times New Roman" w:hAnsi="Times New Roman" w:cs="Times New Roman"/>
                <w:sz w:val="24"/>
                <w:szCs w:val="24"/>
              </w:rPr>
            </w:pPr>
            <w:r>
              <w:rPr>
                <w:rFonts w:ascii="Times New Roman" w:hAnsi="Times New Roman" w:cs="Times New Roman"/>
                <w:sz w:val="24"/>
                <w:szCs w:val="24"/>
              </w:rPr>
              <w:t>_________________</w:t>
            </w:r>
          </w:p>
          <w:p w:rsidR="009813F7" w:rsidRDefault="009813F7">
            <w:pPr>
              <w:spacing w:after="0" w:line="240" w:lineRule="auto"/>
              <w:jc w:val="center"/>
              <w:rPr>
                <w:rFonts w:ascii="Times New Roman" w:hAnsi="Times New Roman" w:cs="Times New Roman"/>
                <w:sz w:val="24"/>
                <w:szCs w:val="24"/>
              </w:rPr>
            </w:pPr>
          </w:p>
        </w:tc>
      </w:tr>
    </w:tbl>
    <w:p w:rsidR="009813F7" w:rsidRDefault="009813F7" w:rsidP="009813F7">
      <w:pPr>
        <w:spacing w:after="0" w:line="240" w:lineRule="auto"/>
        <w:jc w:val="both"/>
        <w:rPr>
          <w:rFonts w:ascii="Times New Roman" w:hAnsi="Times New Roman" w:cs="Times New Roman"/>
          <w:sz w:val="24"/>
          <w:szCs w:val="24"/>
          <w:lang w:val="kk-KZ"/>
        </w:rPr>
      </w:pPr>
    </w:p>
    <w:p w:rsidR="009813F7" w:rsidRDefault="009813F7" w:rsidP="009813F7">
      <w:pPr>
        <w:spacing w:after="0" w:line="240" w:lineRule="auto"/>
        <w:jc w:val="both"/>
        <w:rPr>
          <w:rFonts w:ascii="Times New Roman" w:hAnsi="Times New Roman" w:cs="Times New Roman"/>
          <w:sz w:val="24"/>
          <w:szCs w:val="24"/>
          <w:lang w:val="kk-KZ"/>
        </w:rPr>
      </w:pPr>
    </w:p>
    <w:p w:rsidR="009813F7" w:rsidRDefault="009813F7" w:rsidP="009813F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Жедел медициналық көмек және </w:t>
      </w:r>
    </w:p>
    <w:p w:rsidR="009813F7" w:rsidRDefault="009813F7" w:rsidP="009813F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мейіргер  ісі кафедрасының </w:t>
      </w:r>
    </w:p>
    <w:p w:rsidR="009813F7" w:rsidRDefault="009813F7" w:rsidP="009813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меңгерушісі м.ғ.к.,  доцент                                                   Сейдахметова А.А.</w:t>
      </w:r>
    </w:p>
    <w:p w:rsidR="00186C26" w:rsidRPr="00186C26" w:rsidRDefault="00186C26" w:rsidP="009813F7">
      <w:pPr>
        <w:spacing w:after="0" w:line="240" w:lineRule="auto"/>
        <w:jc w:val="right"/>
        <w:rPr>
          <w:rFonts w:ascii="Times New Roman" w:hAnsi="Times New Roman" w:cs="Times New Roman"/>
          <w:sz w:val="24"/>
          <w:szCs w:val="24"/>
          <w:lang w:val="kk-KZ"/>
        </w:rPr>
      </w:pPr>
    </w:p>
    <w:sectPr w:rsidR="00186C26" w:rsidRPr="00186C26" w:rsidSect="00ED6AB8">
      <w:headerReference w:type="default" r:id="rId1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65" w:rsidRDefault="00771465" w:rsidP="000F25FB">
      <w:pPr>
        <w:spacing w:after="0" w:line="240" w:lineRule="auto"/>
      </w:pPr>
      <w:r>
        <w:separator/>
      </w:r>
    </w:p>
  </w:endnote>
  <w:endnote w:type="continuationSeparator" w:id="1">
    <w:p w:rsidR="00771465" w:rsidRDefault="00771465" w:rsidP="000F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KZ">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6A4342" w:rsidP="00C374D9">
    <w:pPr>
      <w:pStyle w:val="a5"/>
      <w:framePr w:wrap="around" w:vAnchor="text" w:hAnchor="margin" w:xAlign="right" w:y="1"/>
      <w:rPr>
        <w:rStyle w:val="a9"/>
      </w:rPr>
    </w:pPr>
    <w:r>
      <w:rPr>
        <w:rStyle w:val="a9"/>
      </w:rPr>
      <w:fldChar w:fldCharType="begin"/>
    </w:r>
    <w:r w:rsidR="00376F6B">
      <w:rPr>
        <w:rStyle w:val="a9"/>
      </w:rPr>
      <w:instrText xml:space="preserve">PAGE  </w:instrText>
    </w:r>
    <w:r>
      <w:rPr>
        <w:rStyle w:val="a9"/>
      </w:rPr>
      <w:fldChar w:fldCharType="end"/>
    </w:r>
  </w:p>
  <w:p w:rsidR="00376F6B" w:rsidRDefault="00376F6B" w:rsidP="00C374D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065"/>
      <w:docPartObj>
        <w:docPartGallery w:val="Page Numbers (Bottom of Page)"/>
        <w:docPartUnique/>
      </w:docPartObj>
    </w:sdtPr>
    <w:sdtContent>
      <w:p w:rsidR="00376F6B" w:rsidRDefault="006A4342">
        <w:pPr>
          <w:pStyle w:val="a5"/>
          <w:jc w:val="center"/>
        </w:pPr>
        <w:fldSimple w:instr=" PAGE   \* MERGEFORMAT ">
          <w:r w:rsidR="00D85309">
            <w:rPr>
              <w:noProof/>
            </w:rPr>
            <w:t>1</w:t>
          </w:r>
        </w:fldSimple>
      </w:p>
    </w:sdtContent>
  </w:sdt>
  <w:p w:rsidR="00376F6B" w:rsidRDefault="00376F6B" w:rsidP="00C374D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65" w:rsidRDefault="00771465" w:rsidP="000F25FB">
      <w:pPr>
        <w:spacing w:after="0" w:line="240" w:lineRule="auto"/>
      </w:pPr>
      <w:r>
        <w:separator/>
      </w:r>
    </w:p>
  </w:footnote>
  <w:footnote w:type="continuationSeparator" w:id="1">
    <w:p w:rsidR="00771465" w:rsidRDefault="00771465" w:rsidP="000F2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843"/>
    </w:tblGrid>
    <w:tr w:rsidR="00376F6B" w:rsidRPr="000666D0" w:rsidTr="00376F6B">
      <w:trPr>
        <w:trHeight w:val="557"/>
      </w:trPr>
      <w:tc>
        <w:tcPr>
          <w:tcW w:w="10019" w:type="dxa"/>
          <w:gridSpan w:val="2"/>
        </w:tcPr>
        <w:p w:rsidR="00376F6B" w:rsidRPr="000666D0" w:rsidRDefault="00376F6B" w:rsidP="00376F6B">
          <w:pPr>
            <w:tabs>
              <w:tab w:val="center" w:pos="4677"/>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451967" cy="360000"/>
                <wp:effectExtent l="0" t="0" r="0" b="0"/>
                <wp:docPr id="7"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лужебные записки (колонтитулы)\Без имени-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967" cy="360000"/>
                        </a:xfrm>
                        <a:prstGeom prst="rect">
                          <a:avLst/>
                        </a:prstGeom>
                        <a:noFill/>
                        <a:ln>
                          <a:noFill/>
                        </a:ln>
                      </pic:spPr>
                    </pic:pic>
                  </a:graphicData>
                </a:graphic>
              </wp:inline>
            </w:drawing>
          </w:r>
        </w:p>
      </w:tc>
    </w:tr>
    <w:tr w:rsidR="00376F6B" w:rsidRPr="002B68DA" w:rsidTr="00376F6B">
      <w:trPr>
        <w:trHeight w:val="283"/>
      </w:trPr>
      <w:tc>
        <w:tcPr>
          <w:tcW w:w="8176" w:type="dxa"/>
        </w:tcPr>
        <w:p w:rsidR="00376F6B" w:rsidRPr="0066506A" w:rsidRDefault="00376F6B" w:rsidP="006A7955">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«Жедел медициналық көмек және мейіргер ісі» кафедрасы</w:t>
          </w:r>
        </w:p>
      </w:tc>
      <w:tc>
        <w:tcPr>
          <w:tcW w:w="1843" w:type="dxa"/>
          <w:vMerge w:val="restart"/>
        </w:tcPr>
        <w:p w:rsidR="00376F6B" w:rsidRPr="00F733DF" w:rsidRDefault="00376F6B" w:rsidP="00376F6B">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044-57/15 (  )</w:t>
          </w:r>
        </w:p>
        <w:p w:rsidR="00376F6B" w:rsidRPr="00FD6268" w:rsidRDefault="00376F6B" w:rsidP="00376F6B">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10  беттің </w:t>
          </w:r>
          <w:r w:rsidR="006A4342"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A4342" w:rsidRPr="000666D0">
            <w:rPr>
              <w:rFonts w:ascii="Times New Roman" w:eastAsia="Times New Roman" w:hAnsi="Times New Roman" w:cs="Times New Roman"/>
              <w:sz w:val="20"/>
              <w:szCs w:val="20"/>
            </w:rPr>
            <w:fldChar w:fldCharType="separate"/>
          </w:r>
          <w:r w:rsidR="00D85309">
            <w:rPr>
              <w:rFonts w:ascii="Times New Roman" w:eastAsia="Times New Roman" w:hAnsi="Times New Roman" w:cs="Times New Roman"/>
              <w:noProof/>
              <w:sz w:val="20"/>
              <w:szCs w:val="20"/>
              <w:lang w:val="kk-KZ"/>
            </w:rPr>
            <w:t>1</w:t>
          </w:r>
          <w:r w:rsidR="006A4342"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76F6B" w:rsidRPr="002B68DA" w:rsidTr="00376F6B">
      <w:trPr>
        <w:trHeight w:val="272"/>
      </w:trPr>
      <w:tc>
        <w:tcPr>
          <w:tcW w:w="8176" w:type="dxa"/>
          <w:tcBorders>
            <w:bottom w:val="single" w:sz="4" w:space="0" w:color="auto"/>
          </w:tcBorders>
        </w:tcPr>
        <w:p w:rsidR="00376F6B" w:rsidRPr="0001203D" w:rsidRDefault="00376F6B" w:rsidP="00376F6B">
          <w:pPr>
            <w:spacing w:after="0"/>
            <w:jc w:val="center"/>
            <w:rPr>
              <w:rFonts w:ascii="Times New Roman" w:hAnsi="Times New Roman" w:cs="Times New Roman"/>
              <w:sz w:val="20"/>
              <w:szCs w:val="20"/>
              <w:lang w:val="kk-KZ"/>
            </w:rPr>
          </w:pPr>
          <w:r>
            <w:rPr>
              <w:rFonts w:ascii="Times New Roman" w:hAnsi="Times New Roman" w:cs="Times New Roman"/>
              <w:sz w:val="20"/>
              <w:szCs w:val="20"/>
            </w:rPr>
            <w:t>Ж</w:t>
          </w:r>
          <w:r w:rsidRPr="0001203D">
            <w:rPr>
              <w:rFonts w:ascii="Times New Roman" w:hAnsi="Times New Roman" w:cs="Times New Roman"/>
              <w:sz w:val="20"/>
              <w:szCs w:val="20"/>
              <w:lang w:val="kk-KZ"/>
            </w:rPr>
            <w:t>ұмыс бағдарламасы</w:t>
          </w:r>
        </w:p>
      </w:tc>
      <w:tc>
        <w:tcPr>
          <w:tcW w:w="1843" w:type="dxa"/>
          <w:vMerge/>
        </w:tcPr>
        <w:p w:rsidR="00376F6B" w:rsidRPr="002B68DA" w:rsidRDefault="00376F6B" w:rsidP="00376F6B">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76F6B" w:rsidRDefault="00376F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972"/>
      <w:gridCol w:w="1640"/>
    </w:tblGrid>
    <w:tr w:rsidR="00376F6B" w:rsidRPr="00804BB2" w:rsidTr="00C374D9">
      <w:trPr>
        <w:jc w:val="right"/>
      </w:trPr>
      <w:tc>
        <w:tcPr>
          <w:tcW w:w="828" w:type="dxa"/>
          <w:vMerge w:val="restart"/>
          <w:tcBorders>
            <w:top w:val="single" w:sz="4" w:space="0" w:color="auto"/>
            <w:left w:val="single" w:sz="4" w:space="0" w:color="auto"/>
            <w:bottom w:val="single" w:sz="4" w:space="0" w:color="auto"/>
            <w:right w:val="single" w:sz="4" w:space="0" w:color="auto"/>
          </w:tcBorders>
        </w:tcPr>
        <w:p w:rsidR="00376F6B" w:rsidRPr="00804BB2" w:rsidRDefault="00D85309" w:rsidP="00C374D9">
          <w:pPr>
            <w:pStyle w:val="a3"/>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wrapcoords="-600 0 -600 20983 21600 20983 21600 0 -600 0" o:allowoverlap="f">
                <v:imagedata r:id="rId1" o:title="emblem"/>
              </v:shape>
            </w:pict>
          </w:r>
        </w:p>
      </w:tc>
      <w:tc>
        <w:tcPr>
          <w:tcW w:w="7972" w:type="dxa"/>
          <w:tcBorders>
            <w:top w:val="single" w:sz="4" w:space="0" w:color="auto"/>
            <w:left w:val="single" w:sz="4" w:space="0" w:color="auto"/>
            <w:bottom w:val="single" w:sz="4" w:space="0" w:color="auto"/>
            <w:right w:val="single" w:sz="4" w:space="0" w:color="auto"/>
          </w:tcBorders>
        </w:tcPr>
        <w:p w:rsidR="00376F6B" w:rsidRPr="00BF4329" w:rsidRDefault="00376F6B" w:rsidP="00C374D9">
          <w:pPr>
            <w:pStyle w:val="a3"/>
            <w:jc w:val="center"/>
            <w:rPr>
              <w:sz w:val="20"/>
              <w:szCs w:val="20"/>
              <w:lang w:val="kk-KZ"/>
            </w:rPr>
          </w:pPr>
          <w:r w:rsidRPr="00BF4329">
            <w:rPr>
              <w:sz w:val="20"/>
              <w:szCs w:val="20"/>
              <w:lang w:val="kk-KZ"/>
            </w:rPr>
            <w:t>ҚР</w:t>
          </w:r>
          <w:r>
            <w:rPr>
              <w:sz w:val="20"/>
              <w:szCs w:val="20"/>
              <w:lang w:val="kk-KZ"/>
            </w:rPr>
            <w:t xml:space="preserve"> </w:t>
          </w:r>
          <w:r w:rsidRPr="00BF4329">
            <w:rPr>
              <w:sz w:val="20"/>
              <w:szCs w:val="20"/>
              <w:lang w:val="kk-KZ"/>
            </w:rPr>
            <w:t>ДСжӘДМ «Оңтүстік Қазақстан мемлекеттік фармацевтика академиясы» ШЖҚ  РМК</w:t>
          </w:r>
        </w:p>
        <w:p w:rsidR="00376F6B" w:rsidRPr="00804BB2" w:rsidRDefault="00376F6B" w:rsidP="00C374D9">
          <w:pPr>
            <w:pStyle w:val="a3"/>
            <w:jc w:val="center"/>
            <w:rPr>
              <w:sz w:val="20"/>
              <w:szCs w:val="20"/>
              <w:lang w:val="kk-KZ"/>
            </w:rPr>
          </w:pPr>
          <w:r>
            <w:rPr>
              <w:sz w:val="20"/>
              <w:szCs w:val="20"/>
              <w:lang w:val="kk-KZ"/>
            </w:rPr>
            <w:t>А</w:t>
          </w:r>
          <w:r w:rsidRPr="00BF4329">
            <w:rPr>
              <w:sz w:val="20"/>
              <w:szCs w:val="20"/>
              <w:lang w:val="kk-KZ"/>
            </w:rPr>
            <w:t xml:space="preserve">нестезиология және реаниматология курсы </w:t>
          </w:r>
          <w:r>
            <w:rPr>
              <w:sz w:val="20"/>
              <w:szCs w:val="20"/>
              <w:lang w:val="kk-KZ"/>
            </w:rPr>
            <w:t>мен м</w:t>
          </w:r>
          <w:r w:rsidRPr="00BF4329">
            <w:rPr>
              <w:sz w:val="20"/>
              <w:szCs w:val="20"/>
              <w:lang w:val="kk-KZ"/>
            </w:rPr>
            <w:t>ейірбике ісі к</w:t>
          </w:r>
          <w:r w:rsidRPr="00BF4329">
            <w:rPr>
              <w:sz w:val="20"/>
              <w:szCs w:val="20"/>
            </w:rPr>
            <w:t>афедра</w:t>
          </w:r>
          <w:r w:rsidRPr="00BF4329">
            <w:rPr>
              <w:sz w:val="20"/>
              <w:szCs w:val="20"/>
              <w:lang w:val="kk-KZ"/>
            </w:rPr>
            <w:t xml:space="preserve">сы </w:t>
          </w:r>
        </w:p>
      </w:tc>
      <w:tc>
        <w:tcPr>
          <w:tcW w:w="1640" w:type="dxa"/>
          <w:vMerge w:val="restart"/>
          <w:tcBorders>
            <w:top w:val="single" w:sz="4" w:space="0" w:color="auto"/>
            <w:left w:val="single" w:sz="4" w:space="0" w:color="auto"/>
            <w:bottom w:val="single" w:sz="4" w:space="0" w:color="auto"/>
            <w:right w:val="single" w:sz="4" w:space="0" w:color="auto"/>
          </w:tcBorders>
        </w:tcPr>
        <w:p w:rsidR="00376F6B" w:rsidRPr="00804BB2" w:rsidRDefault="00376F6B" w:rsidP="00C374D9">
          <w:pPr>
            <w:pStyle w:val="a3"/>
            <w:rPr>
              <w:rStyle w:val="a9"/>
              <w:lang w:val="kk-KZ"/>
            </w:rPr>
          </w:pPr>
          <w:r w:rsidRPr="00804BB2">
            <w:rPr>
              <w:sz w:val="20"/>
              <w:szCs w:val="20"/>
              <w:lang w:val="en-US"/>
            </w:rPr>
            <w:t>044 -</w:t>
          </w:r>
          <w:r w:rsidRPr="00804BB2">
            <w:rPr>
              <w:sz w:val="20"/>
              <w:szCs w:val="20"/>
              <w:lang w:val="kk-KZ"/>
            </w:rPr>
            <w:t>5</w:t>
          </w:r>
          <w:r>
            <w:rPr>
              <w:sz w:val="20"/>
              <w:szCs w:val="20"/>
              <w:lang w:val="en-US"/>
            </w:rPr>
            <w:t>7</w:t>
          </w:r>
          <w:r w:rsidRPr="00804BB2">
            <w:rPr>
              <w:sz w:val="20"/>
              <w:szCs w:val="20"/>
              <w:lang w:val="en-US"/>
            </w:rPr>
            <w:t>/</w:t>
          </w:r>
          <w:r>
            <w:rPr>
              <w:sz w:val="20"/>
              <w:szCs w:val="20"/>
            </w:rPr>
            <w:t>15</w:t>
          </w:r>
          <w:r w:rsidRPr="00804BB2">
            <w:rPr>
              <w:sz w:val="20"/>
              <w:szCs w:val="20"/>
              <w:lang w:val="en-US"/>
            </w:rPr>
            <w:t>-(</w:t>
          </w:r>
          <w:r>
            <w:rPr>
              <w:sz w:val="20"/>
              <w:szCs w:val="20"/>
            </w:rPr>
            <w:t xml:space="preserve">    </w:t>
          </w:r>
          <w:r w:rsidRPr="00804BB2">
            <w:rPr>
              <w:sz w:val="20"/>
              <w:szCs w:val="20"/>
              <w:lang w:val="en-US"/>
            </w:rPr>
            <w:t xml:space="preserve"> )</w:t>
          </w:r>
        </w:p>
        <w:p w:rsidR="00376F6B" w:rsidRPr="00804BB2" w:rsidRDefault="00376F6B" w:rsidP="00C374D9">
          <w:pPr>
            <w:pStyle w:val="a3"/>
            <w:rPr>
              <w:sz w:val="20"/>
              <w:szCs w:val="20"/>
              <w:lang w:val="kk-KZ"/>
            </w:rPr>
          </w:pPr>
          <w:r w:rsidRPr="00804BB2">
            <w:rPr>
              <w:sz w:val="20"/>
              <w:szCs w:val="20"/>
            </w:rPr>
            <w:t xml:space="preserve"> </w:t>
          </w:r>
          <w:r>
            <w:rPr>
              <w:sz w:val="20"/>
              <w:szCs w:val="20"/>
              <w:lang w:val="kk-KZ"/>
            </w:rPr>
            <w:t>12</w:t>
          </w:r>
          <w:r w:rsidRPr="00804BB2">
            <w:rPr>
              <w:sz w:val="20"/>
              <w:szCs w:val="20"/>
              <w:lang w:val="kk-KZ"/>
            </w:rPr>
            <w:t xml:space="preserve"> беттің</w:t>
          </w:r>
          <w:r>
            <w:rPr>
              <w:sz w:val="20"/>
              <w:szCs w:val="20"/>
              <w:lang w:val="kk-KZ"/>
            </w:rPr>
            <w:t xml:space="preserve"> 2-беті</w:t>
          </w:r>
        </w:p>
        <w:p w:rsidR="00376F6B" w:rsidRPr="00804BB2" w:rsidRDefault="00376F6B" w:rsidP="00C374D9">
          <w:pPr>
            <w:pStyle w:val="a3"/>
            <w:rPr>
              <w:lang w:val="kk-KZ"/>
            </w:rPr>
          </w:pPr>
          <w:r w:rsidRPr="00804BB2">
            <w:rPr>
              <w:lang w:val="kk-KZ"/>
            </w:rPr>
            <w:t xml:space="preserve"> </w:t>
          </w:r>
          <w:r>
            <w:rPr>
              <w:lang w:val="kk-KZ"/>
            </w:rPr>
            <w:t xml:space="preserve">         </w:t>
          </w:r>
        </w:p>
      </w:tc>
    </w:tr>
    <w:tr w:rsidR="00376F6B" w:rsidTr="00C374D9">
      <w:trPr>
        <w:jc w:val="right"/>
      </w:trPr>
      <w:tc>
        <w:tcPr>
          <w:tcW w:w="828" w:type="dxa"/>
          <w:vMerge/>
          <w:tcBorders>
            <w:top w:val="single" w:sz="4" w:space="0" w:color="auto"/>
            <w:left w:val="single" w:sz="4" w:space="0" w:color="auto"/>
            <w:bottom w:val="single" w:sz="4" w:space="0" w:color="auto"/>
            <w:right w:val="single" w:sz="4" w:space="0" w:color="auto"/>
          </w:tcBorders>
          <w:vAlign w:val="center"/>
        </w:tcPr>
        <w:p w:rsidR="00376F6B" w:rsidRPr="00804BB2" w:rsidRDefault="00376F6B" w:rsidP="00C374D9">
          <w:pPr>
            <w:rPr>
              <w:sz w:val="20"/>
              <w:szCs w:val="20"/>
            </w:rPr>
          </w:pPr>
        </w:p>
      </w:tc>
      <w:tc>
        <w:tcPr>
          <w:tcW w:w="7972" w:type="dxa"/>
          <w:tcBorders>
            <w:top w:val="single" w:sz="4" w:space="0" w:color="auto"/>
            <w:left w:val="single" w:sz="4" w:space="0" w:color="auto"/>
            <w:bottom w:val="single" w:sz="4" w:space="0" w:color="auto"/>
            <w:right w:val="single" w:sz="4" w:space="0" w:color="auto"/>
          </w:tcBorders>
        </w:tcPr>
        <w:p w:rsidR="00376F6B" w:rsidRPr="00804BB2" w:rsidRDefault="00376F6B" w:rsidP="00C374D9">
          <w:pPr>
            <w:pStyle w:val="a3"/>
            <w:jc w:val="center"/>
            <w:rPr>
              <w:sz w:val="20"/>
              <w:szCs w:val="20"/>
              <w:lang w:val="kk-KZ"/>
            </w:rPr>
          </w:pPr>
          <w:r w:rsidRPr="00804BB2">
            <w:rPr>
              <w:sz w:val="20"/>
              <w:szCs w:val="20"/>
            </w:rPr>
            <w:t xml:space="preserve"> «</w:t>
          </w:r>
          <w:r w:rsidRPr="00A76FAC">
            <w:rPr>
              <w:sz w:val="20"/>
              <w:szCs w:val="20"/>
              <w:lang w:val="kk-KZ"/>
            </w:rPr>
            <w:t>Алғашқы дәрігерге дейінгі көмек</w:t>
          </w:r>
          <w:r w:rsidRPr="00FD38C7">
            <w:rPr>
              <w:sz w:val="20"/>
              <w:szCs w:val="20"/>
            </w:rPr>
            <w:t>»</w:t>
          </w:r>
          <w:r w:rsidRPr="00804BB2">
            <w:rPr>
              <w:sz w:val="20"/>
              <w:szCs w:val="20"/>
            </w:rPr>
            <w:t xml:space="preserve"> п</w:t>
          </w:r>
          <w:r>
            <w:rPr>
              <w:sz w:val="20"/>
              <w:szCs w:val="20"/>
              <w:lang w:val="kk-KZ"/>
            </w:rPr>
            <w:t xml:space="preserve">әні </w:t>
          </w:r>
          <w:r w:rsidRPr="00804BB2">
            <w:rPr>
              <w:sz w:val="20"/>
              <w:szCs w:val="20"/>
              <w:lang w:val="kk-KZ"/>
            </w:rPr>
            <w:t>бойынша жұмыс бағдарламасы</w:t>
          </w:r>
        </w:p>
      </w:tc>
      <w:tc>
        <w:tcPr>
          <w:tcW w:w="1640" w:type="dxa"/>
          <w:vMerge/>
          <w:tcBorders>
            <w:top w:val="single" w:sz="4" w:space="0" w:color="auto"/>
            <w:left w:val="single" w:sz="4" w:space="0" w:color="auto"/>
            <w:bottom w:val="single" w:sz="4" w:space="0" w:color="auto"/>
            <w:right w:val="single" w:sz="4" w:space="0" w:color="auto"/>
          </w:tcBorders>
          <w:vAlign w:val="center"/>
        </w:tcPr>
        <w:p w:rsidR="00376F6B" w:rsidRDefault="00376F6B" w:rsidP="00C374D9"/>
      </w:tc>
    </w:tr>
  </w:tbl>
  <w:p w:rsidR="00376F6B" w:rsidRDefault="00376F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6B" w:rsidRDefault="00376F6B">
    <w:pPr>
      <w:pStyle w:val="a3"/>
    </w:pPr>
  </w:p>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843"/>
    </w:tblGrid>
    <w:tr w:rsidR="00376F6B" w:rsidRPr="000666D0" w:rsidTr="00376F6B">
      <w:trPr>
        <w:trHeight w:val="557"/>
      </w:trPr>
      <w:tc>
        <w:tcPr>
          <w:tcW w:w="10019" w:type="dxa"/>
          <w:gridSpan w:val="2"/>
        </w:tcPr>
        <w:p w:rsidR="00376F6B" w:rsidRPr="000666D0" w:rsidRDefault="00376F6B" w:rsidP="00376F6B">
          <w:pPr>
            <w:tabs>
              <w:tab w:val="center" w:pos="4677"/>
              <w:tab w:val="right" w:pos="9355"/>
            </w:tabs>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0"/>
              <w:szCs w:val="20"/>
            </w:rPr>
            <w:drawing>
              <wp:inline distT="0" distB="0" distL="0" distR="0">
                <wp:extent cx="5451967" cy="360000"/>
                <wp:effectExtent l="0" t="0" r="0" b="0"/>
                <wp:docPr id="3" name="Рисунок 2" descr="G:\Служебные записки (колонтитулы)\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лужебные записки (колонтитулы)\Без имени-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967" cy="360000"/>
                        </a:xfrm>
                        <a:prstGeom prst="rect">
                          <a:avLst/>
                        </a:prstGeom>
                        <a:noFill/>
                        <a:ln>
                          <a:noFill/>
                        </a:ln>
                      </pic:spPr>
                    </pic:pic>
                  </a:graphicData>
                </a:graphic>
              </wp:inline>
            </w:drawing>
          </w:r>
        </w:p>
      </w:tc>
    </w:tr>
    <w:tr w:rsidR="00376F6B" w:rsidRPr="002B68DA" w:rsidTr="00376F6B">
      <w:trPr>
        <w:trHeight w:val="283"/>
      </w:trPr>
      <w:tc>
        <w:tcPr>
          <w:tcW w:w="8176" w:type="dxa"/>
        </w:tcPr>
        <w:p w:rsidR="00376F6B" w:rsidRPr="0066506A" w:rsidRDefault="00376F6B" w:rsidP="006A7955">
          <w:pPr>
            <w:spacing w:after="100" w:afterAutospacing="1"/>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«Жедел медициналық көмек және мейіргер ісі» кафедрасы</w:t>
          </w:r>
        </w:p>
      </w:tc>
      <w:tc>
        <w:tcPr>
          <w:tcW w:w="1843" w:type="dxa"/>
          <w:vMerge w:val="restart"/>
        </w:tcPr>
        <w:p w:rsidR="00376F6B" w:rsidRPr="00F733DF" w:rsidRDefault="00376F6B" w:rsidP="00376F6B">
          <w:pPr>
            <w:tabs>
              <w:tab w:val="center" w:pos="4677"/>
              <w:tab w:val="right" w:pos="9355"/>
            </w:tabs>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044-57/15 (  )</w:t>
          </w:r>
        </w:p>
        <w:p w:rsidR="00376F6B" w:rsidRPr="00FD6268" w:rsidRDefault="00376F6B" w:rsidP="00376F6B">
          <w:pPr>
            <w:tabs>
              <w:tab w:val="center" w:pos="4677"/>
              <w:tab w:val="right" w:pos="9355"/>
            </w:tabs>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0"/>
              <w:szCs w:val="20"/>
              <w:lang w:val="kk-KZ"/>
            </w:rPr>
            <w:t xml:space="preserve">10  беттің </w:t>
          </w:r>
          <w:r w:rsidR="006A4342" w:rsidRPr="000666D0">
            <w:rPr>
              <w:rFonts w:ascii="Times New Roman" w:eastAsia="Times New Roman" w:hAnsi="Times New Roman" w:cs="Times New Roman"/>
              <w:sz w:val="20"/>
              <w:szCs w:val="20"/>
            </w:rPr>
            <w:fldChar w:fldCharType="begin"/>
          </w:r>
          <w:r w:rsidRPr="002B68DA">
            <w:rPr>
              <w:rFonts w:ascii="Times New Roman" w:eastAsia="Times New Roman" w:hAnsi="Times New Roman" w:cs="Times New Roman"/>
              <w:sz w:val="20"/>
              <w:szCs w:val="20"/>
              <w:lang w:val="kk-KZ"/>
            </w:rPr>
            <w:instrText xml:space="preserve"> PAGE </w:instrText>
          </w:r>
          <w:r w:rsidR="006A4342" w:rsidRPr="000666D0">
            <w:rPr>
              <w:rFonts w:ascii="Times New Roman" w:eastAsia="Times New Roman" w:hAnsi="Times New Roman" w:cs="Times New Roman"/>
              <w:sz w:val="20"/>
              <w:szCs w:val="20"/>
            </w:rPr>
            <w:fldChar w:fldCharType="separate"/>
          </w:r>
          <w:r w:rsidR="00D85309">
            <w:rPr>
              <w:rFonts w:ascii="Times New Roman" w:eastAsia="Times New Roman" w:hAnsi="Times New Roman" w:cs="Times New Roman"/>
              <w:noProof/>
              <w:sz w:val="20"/>
              <w:szCs w:val="20"/>
              <w:lang w:val="kk-KZ"/>
            </w:rPr>
            <w:t>10</w:t>
          </w:r>
          <w:r w:rsidR="006A4342" w:rsidRPr="000666D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беті</w:t>
          </w:r>
        </w:p>
      </w:tc>
    </w:tr>
    <w:tr w:rsidR="00376F6B" w:rsidRPr="002B68DA" w:rsidTr="00376F6B">
      <w:trPr>
        <w:trHeight w:val="272"/>
      </w:trPr>
      <w:tc>
        <w:tcPr>
          <w:tcW w:w="8176" w:type="dxa"/>
          <w:tcBorders>
            <w:bottom w:val="single" w:sz="4" w:space="0" w:color="auto"/>
          </w:tcBorders>
        </w:tcPr>
        <w:p w:rsidR="00376F6B" w:rsidRPr="0001203D" w:rsidRDefault="00376F6B" w:rsidP="00376F6B">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Ж</w:t>
          </w:r>
          <w:r w:rsidRPr="0001203D">
            <w:rPr>
              <w:rFonts w:ascii="Times New Roman" w:hAnsi="Times New Roman" w:cs="Times New Roman"/>
              <w:sz w:val="20"/>
              <w:szCs w:val="20"/>
              <w:lang w:val="kk-KZ"/>
            </w:rPr>
            <w:t>ұмыс бағдарламасы</w:t>
          </w:r>
        </w:p>
      </w:tc>
      <w:tc>
        <w:tcPr>
          <w:tcW w:w="1843" w:type="dxa"/>
          <w:vMerge/>
        </w:tcPr>
        <w:p w:rsidR="00376F6B" w:rsidRPr="002B68DA" w:rsidRDefault="00376F6B" w:rsidP="00376F6B">
          <w:pPr>
            <w:tabs>
              <w:tab w:val="center" w:pos="4677"/>
              <w:tab w:val="right" w:pos="9355"/>
            </w:tabs>
            <w:spacing w:after="0" w:line="240" w:lineRule="auto"/>
            <w:rPr>
              <w:rFonts w:ascii="Times New Roman" w:eastAsia="Times New Roman" w:hAnsi="Times New Roman" w:cs="Times New Roman"/>
              <w:sz w:val="24"/>
              <w:szCs w:val="24"/>
              <w:lang w:val="kk-KZ"/>
            </w:rPr>
          </w:pPr>
        </w:p>
      </w:tc>
    </w:tr>
  </w:tbl>
  <w:p w:rsidR="00376F6B" w:rsidRPr="007820CC" w:rsidRDefault="00376F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3E5"/>
    <w:multiLevelType w:val="hybridMultilevel"/>
    <w:tmpl w:val="2742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B21D2"/>
    <w:multiLevelType w:val="hybridMultilevel"/>
    <w:tmpl w:val="F4F28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130E4F"/>
    <w:multiLevelType w:val="hybridMultilevel"/>
    <w:tmpl w:val="321487E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E1786F"/>
    <w:multiLevelType w:val="hybridMultilevel"/>
    <w:tmpl w:val="0E6E0A1E"/>
    <w:lvl w:ilvl="0" w:tplc="0032D3F6">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8C6332"/>
    <w:multiLevelType w:val="hybridMultilevel"/>
    <w:tmpl w:val="CC964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B6212D"/>
    <w:multiLevelType w:val="multilevel"/>
    <w:tmpl w:val="CF0ECB98"/>
    <w:lvl w:ilvl="0">
      <w:start w:val="2"/>
      <w:numFmt w:val="decimal"/>
      <w:lvlText w:val="%1"/>
      <w:lvlJc w:val="left"/>
      <w:pPr>
        <w:tabs>
          <w:tab w:val="num" w:pos="360"/>
        </w:tabs>
        <w:ind w:left="360" w:hanging="360"/>
      </w:pPr>
      <w:rPr>
        <w:rFonts w:hint="default"/>
        <w:b/>
      </w:rPr>
    </w:lvl>
    <w:lvl w:ilvl="1">
      <w:numFmt w:val="bullet"/>
      <w:lvlText w:val="-"/>
      <w:lvlJc w:val="left"/>
      <w:pPr>
        <w:tabs>
          <w:tab w:val="num" w:pos="360"/>
        </w:tabs>
        <w:ind w:left="360" w:hanging="360"/>
      </w:pPr>
      <w:rPr>
        <w:rFonts w:ascii="Times New Roman" w:eastAsia="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49D81A41"/>
    <w:multiLevelType w:val="multilevel"/>
    <w:tmpl w:val="D1EE583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95969A6"/>
    <w:multiLevelType w:val="hybridMultilevel"/>
    <w:tmpl w:val="CB2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157507"/>
    <w:multiLevelType w:val="hybridMultilevel"/>
    <w:tmpl w:val="D16A50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5EF5E28"/>
    <w:multiLevelType w:val="hybridMultilevel"/>
    <w:tmpl w:val="03842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AF30A0"/>
    <w:multiLevelType w:val="hybridMultilevel"/>
    <w:tmpl w:val="668A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0562E"/>
    <w:multiLevelType w:val="hybridMultilevel"/>
    <w:tmpl w:val="A44EF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8"/>
  </w:num>
  <w:num w:numId="5">
    <w:abstractNumId w:val="5"/>
  </w:num>
  <w:num w:numId="6">
    <w:abstractNumId w:val="3"/>
  </w:num>
  <w:num w:numId="7">
    <w:abstractNumId w:val="6"/>
  </w:num>
  <w:num w:numId="8">
    <w:abstractNumId w:val="1"/>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3970"/>
  </w:hdrShapeDefaults>
  <w:footnotePr>
    <w:footnote w:id="0"/>
    <w:footnote w:id="1"/>
  </w:footnotePr>
  <w:endnotePr>
    <w:endnote w:id="0"/>
    <w:endnote w:id="1"/>
  </w:endnotePr>
  <w:compat>
    <w:useFELayout/>
  </w:compat>
  <w:rsids>
    <w:rsidRoot w:val="000F25FB"/>
    <w:rsid w:val="00093EFC"/>
    <w:rsid w:val="000A0AB8"/>
    <w:rsid w:val="000E4F9B"/>
    <w:rsid w:val="000F1E28"/>
    <w:rsid w:val="000F25FB"/>
    <w:rsid w:val="00107FB4"/>
    <w:rsid w:val="00115402"/>
    <w:rsid w:val="001179A2"/>
    <w:rsid w:val="00120A9C"/>
    <w:rsid w:val="00141C35"/>
    <w:rsid w:val="00153B2E"/>
    <w:rsid w:val="00172F2C"/>
    <w:rsid w:val="00186C26"/>
    <w:rsid w:val="001B056C"/>
    <w:rsid w:val="001C0D51"/>
    <w:rsid w:val="001D530F"/>
    <w:rsid w:val="001F5CFC"/>
    <w:rsid w:val="002554EE"/>
    <w:rsid w:val="00263239"/>
    <w:rsid w:val="0028638E"/>
    <w:rsid w:val="00287873"/>
    <w:rsid w:val="00292F17"/>
    <w:rsid w:val="002C74D6"/>
    <w:rsid w:val="002D44F0"/>
    <w:rsid w:val="002D62B1"/>
    <w:rsid w:val="0035234D"/>
    <w:rsid w:val="00357364"/>
    <w:rsid w:val="00376F6B"/>
    <w:rsid w:val="00393174"/>
    <w:rsid w:val="003A57E1"/>
    <w:rsid w:val="003B2B28"/>
    <w:rsid w:val="003C15A9"/>
    <w:rsid w:val="003E6B91"/>
    <w:rsid w:val="003F5C58"/>
    <w:rsid w:val="0043137D"/>
    <w:rsid w:val="004372F5"/>
    <w:rsid w:val="0044297C"/>
    <w:rsid w:val="00456DAF"/>
    <w:rsid w:val="00496275"/>
    <w:rsid w:val="004A6A9E"/>
    <w:rsid w:val="0050600A"/>
    <w:rsid w:val="00533359"/>
    <w:rsid w:val="005351DB"/>
    <w:rsid w:val="00580273"/>
    <w:rsid w:val="005F1C21"/>
    <w:rsid w:val="0062322D"/>
    <w:rsid w:val="0062392F"/>
    <w:rsid w:val="00683EC1"/>
    <w:rsid w:val="006A4342"/>
    <w:rsid w:val="006A7955"/>
    <w:rsid w:val="006E0240"/>
    <w:rsid w:val="007318C4"/>
    <w:rsid w:val="0075481E"/>
    <w:rsid w:val="00755A1C"/>
    <w:rsid w:val="00771465"/>
    <w:rsid w:val="00780F6D"/>
    <w:rsid w:val="007820CC"/>
    <w:rsid w:val="007A0E57"/>
    <w:rsid w:val="007C41F9"/>
    <w:rsid w:val="007D0293"/>
    <w:rsid w:val="00805994"/>
    <w:rsid w:val="00836C44"/>
    <w:rsid w:val="00845D04"/>
    <w:rsid w:val="008D0C62"/>
    <w:rsid w:val="008D66EE"/>
    <w:rsid w:val="008E58EF"/>
    <w:rsid w:val="00902688"/>
    <w:rsid w:val="00934481"/>
    <w:rsid w:val="009606D7"/>
    <w:rsid w:val="009813F7"/>
    <w:rsid w:val="009E477D"/>
    <w:rsid w:val="00A075E7"/>
    <w:rsid w:val="00A6160F"/>
    <w:rsid w:val="00A70A77"/>
    <w:rsid w:val="00A979C3"/>
    <w:rsid w:val="00AC6410"/>
    <w:rsid w:val="00B00CF1"/>
    <w:rsid w:val="00B00EE4"/>
    <w:rsid w:val="00B52735"/>
    <w:rsid w:val="00B7222E"/>
    <w:rsid w:val="00B73B3A"/>
    <w:rsid w:val="00B7444C"/>
    <w:rsid w:val="00BD7AA8"/>
    <w:rsid w:val="00C1700A"/>
    <w:rsid w:val="00C374D9"/>
    <w:rsid w:val="00C67A65"/>
    <w:rsid w:val="00CB4C8D"/>
    <w:rsid w:val="00CC70CB"/>
    <w:rsid w:val="00CE6794"/>
    <w:rsid w:val="00D557D5"/>
    <w:rsid w:val="00D65D8D"/>
    <w:rsid w:val="00D85309"/>
    <w:rsid w:val="00DE693C"/>
    <w:rsid w:val="00E16976"/>
    <w:rsid w:val="00E31A7A"/>
    <w:rsid w:val="00E44532"/>
    <w:rsid w:val="00E85E87"/>
    <w:rsid w:val="00E921F8"/>
    <w:rsid w:val="00EC0EB0"/>
    <w:rsid w:val="00ED6AB8"/>
    <w:rsid w:val="00F23D85"/>
    <w:rsid w:val="00F72E77"/>
    <w:rsid w:val="00F77366"/>
    <w:rsid w:val="00FA0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25FB"/>
    <w:pPr>
      <w:tabs>
        <w:tab w:val="center" w:pos="4677"/>
        <w:tab w:val="right" w:pos="9355"/>
      </w:tabs>
      <w:spacing w:after="0" w:line="240" w:lineRule="auto"/>
    </w:pPr>
  </w:style>
  <w:style w:type="character" w:customStyle="1" w:styleId="a4">
    <w:name w:val="Верхний колонтитул Знак"/>
    <w:basedOn w:val="a0"/>
    <w:link w:val="a3"/>
    <w:rsid w:val="000F25FB"/>
  </w:style>
  <w:style w:type="paragraph" w:styleId="a5">
    <w:name w:val="footer"/>
    <w:basedOn w:val="a"/>
    <w:link w:val="a6"/>
    <w:uiPriority w:val="99"/>
    <w:unhideWhenUsed/>
    <w:rsid w:val="000F25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5FB"/>
  </w:style>
  <w:style w:type="paragraph" w:styleId="a7">
    <w:name w:val="Balloon Text"/>
    <w:basedOn w:val="a"/>
    <w:link w:val="a8"/>
    <w:uiPriority w:val="99"/>
    <w:semiHidden/>
    <w:unhideWhenUsed/>
    <w:rsid w:val="000F2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FB"/>
    <w:rPr>
      <w:rFonts w:ascii="Tahoma" w:hAnsi="Tahoma" w:cs="Tahoma"/>
      <w:sz w:val="16"/>
      <w:szCs w:val="16"/>
    </w:rPr>
  </w:style>
  <w:style w:type="character" w:styleId="a9">
    <w:name w:val="page number"/>
    <w:basedOn w:val="a0"/>
    <w:rsid w:val="000F25FB"/>
  </w:style>
  <w:style w:type="paragraph" w:styleId="aa">
    <w:name w:val="Title"/>
    <w:basedOn w:val="a"/>
    <w:link w:val="ab"/>
    <w:qFormat/>
    <w:rsid w:val="000F25FB"/>
    <w:pPr>
      <w:spacing w:after="0" w:line="240" w:lineRule="auto"/>
      <w:ind w:left="-360"/>
      <w:jc w:val="center"/>
    </w:pPr>
    <w:rPr>
      <w:rFonts w:ascii="Baltica KZ" w:eastAsia="Times New Roman" w:hAnsi="Baltica KZ" w:cs="Times New Roman"/>
      <w:b/>
      <w:bCs/>
      <w:sz w:val="24"/>
      <w:szCs w:val="24"/>
      <w:lang w:val="kk-KZ"/>
    </w:rPr>
  </w:style>
  <w:style w:type="character" w:customStyle="1" w:styleId="ab">
    <w:name w:val="Название Знак"/>
    <w:basedOn w:val="a0"/>
    <w:link w:val="aa"/>
    <w:rsid w:val="000F25FB"/>
    <w:rPr>
      <w:rFonts w:ascii="Baltica KZ" w:eastAsia="Times New Roman" w:hAnsi="Baltica KZ" w:cs="Times New Roman"/>
      <w:b/>
      <w:bCs/>
      <w:sz w:val="24"/>
      <w:szCs w:val="24"/>
      <w:lang w:val="kk-KZ"/>
    </w:rPr>
  </w:style>
  <w:style w:type="paragraph" w:styleId="ac">
    <w:name w:val="List Paragraph"/>
    <w:basedOn w:val="a"/>
    <w:uiPriority w:val="34"/>
    <w:qFormat/>
    <w:rsid w:val="000F25FB"/>
    <w:pPr>
      <w:ind w:left="720"/>
      <w:contextualSpacing/>
    </w:pPr>
  </w:style>
  <w:style w:type="paragraph" w:styleId="ad">
    <w:name w:val="No Spacing"/>
    <w:qFormat/>
    <w:rsid w:val="00CE6794"/>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8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0F6D"/>
    <w:rPr>
      <w:rFonts w:ascii="Courier New" w:eastAsia="Times New Roman" w:hAnsi="Courier New" w:cs="Courier New"/>
      <w:sz w:val="20"/>
      <w:szCs w:val="20"/>
    </w:rPr>
  </w:style>
  <w:style w:type="character" w:styleId="ae">
    <w:name w:val="Strong"/>
    <w:basedOn w:val="a0"/>
    <w:qFormat/>
    <w:rsid w:val="001B056C"/>
    <w:rPr>
      <w:b/>
      <w:bCs/>
    </w:rPr>
  </w:style>
</w:styles>
</file>

<file path=word/webSettings.xml><?xml version="1.0" encoding="utf-8"?>
<w:webSettings xmlns:r="http://schemas.openxmlformats.org/officeDocument/2006/relationships" xmlns:w="http://schemas.openxmlformats.org/wordprocessingml/2006/main">
  <w:divs>
    <w:div w:id="10244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9AE3-08A6-4BE2-BC34-1EC6A4DE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2242</Words>
  <Characters>12782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54</cp:revision>
  <cp:lastPrinted>2017-11-08T06:27:00Z</cp:lastPrinted>
  <dcterms:created xsi:type="dcterms:W3CDTF">2015-12-04T07:58:00Z</dcterms:created>
  <dcterms:modified xsi:type="dcterms:W3CDTF">2017-11-08T06:31:00Z</dcterms:modified>
</cp:coreProperties>
</file>